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D8CE" w14:textId="77777777" w:rsidR="00F26E74" w:rsidRPr="003E3AA5" w:rsidRDefault="00F26E74" w:rsidP="00F26E74">
      <w:pPr>
        <w:spacing w:after="0" w:line="240" w:lineRule="auto"/>
        <w:jc w:val="center"/>
        <w:rPr>
          <w:rFonts w:ascii="Calibri" w:hAnsi="Calibri" w:cs="Calibri"/>
        </w:rPr>
      </w:pPr>
      <w:r w:rsidRPr="003E3AA5">
        <w:rPr>
          <w:rFonts w:ascii="Calibri" w:hAnsi="Calibri" w:cs="Calibri"/>
        </w:rPr>
        <w:t>OBLASTNÍ CHARITA HRADEC KRÁLOVÉ</w:t>
      </w:r>
    </w:p>
    <w:p w14:paraId="1A10218B" w14:textId="77777777" w:rsidR="00F26E74" w:rsidRPr="003E3AA5" w:rsidRDefault="00F26E74" w:rsidP="00F26E74">
      <w:pPr>
        <w:spacing w:after="0" w:line="240" w:lineRule="auto"/>
        <w:jc w:val="center"/>
        <w:rPr>
          <w:rFonts w:ascii="Calibri" w:hAnsi="Calibri" w:cs="Calibri"/>
          <w:b/>
        </w:rPr>
      </w:pPr>
      <w:r w:rsidRPr="003E3AA5">
        <w:rPr>
          <w:rFonts w:ascii="Calibri" w:hAnsi="Calibri" w:cs="Calibri"/>
          <w:b/>
        </w:rPr>
        <w:t>CHARITNÍ PEČOVATELSKÁ SLUŽBA</w:t>
      </w:r>
    </w:p>
    <w:p w14:paraId="77E388A4" w14:textId="35CE3B07" w:rsidR="00F26E74" w:rsidRPr="003E3AA5" w:rsidRDefault="00F26E74" w:rsidP="00F26E74">
      <w:pPr>
        <w:jc w:val="center"/>
        <w:rPr>
          <w:rFonts w:ascii="Calibri" w:hAnsi="Calibri" w:cs="Calibri"/>
          <w:b/>
        </w:rPr>
      </w:pPr>
      <w:r>
        <w:rPr>
          <w:rFonts w:ascii="Calibri" w:hAnsi="Calibri" w:cs="Calibri"/>
          <w:b/>
        </w:rPr>
        <w:t>GARANTOVANÁ NABÍDKA SLUŽBY</w:t>
      </w:r>
    </w:p>
    <w:p w14:paraId="1EE50E19" w14:textId="77777777" w:rsidR="00F26E74" w:rsidRPr="003E3AA5" w:rsidRDefault="00F26E74" w:rsidP="00F26E74">
      <w:pPr>
        <w:jc w:val="center"/>
        <w:rPr>
          <w:rFonts w:ascii="Calibri" w:hAnsi="Calibri" w:cs="Calibri"/>
          <w:sz w:val="22"/>
        </w:rPr>
      </w:pPr>
      <w:r w:rsidRPr="003E3AA5">
        <w:rPr>
          <w:rFonts w:ascii="Calibri" w:hAnsi="Calibri" w:cs="Calibri"/>
          <w:sz w:val="22"/>
        </w:rPr>
        <w:t>(popis minimálního, organizací pro klienty a další relevantní zainteresované strany garantovaného, rozsahu, způsobu a podmínek poskytování služby)</w:t>
      </w:r>
    </w:p>
    <w:p w14:paraId="23C68F0B" w14:textId="7A165F71" w:rsidR="00F26E74" w:rsidRPr="00F26E74" w:rsidRDefault="00F26E74" w:rsidP="00436FD3">
      <w:pPr>
        <w:pStyle w:val="Nadpis1"/>
        <w:jc w:val="center"/>
        <w:rPr>
          <w:rFonts w:asciiTheme="minorHAnsi" w:eastAsiaTheme="minorHAnsi" w:hAnsiTheme="minorHAnsi" w:cstheme="minorHAnsi"/>
          <w:color w:val="auto"/>
          <w:sz w:val="22"/>
          <w:szCs w:val="22"/>
        </w:rPr>
      </w:pPr>
      <w:r w:rsidRPr="00F26E74">
        <w:rPr>
          <w:rFonts w:asciiTheme="minorHAnsi" w:eastAsiaTheme="minorHAnsi" w:hAnsiTheme="minorHAnsi" w:cstheme="minorHAnsi"/>
          <w:color w:val="auto"/>
          <w:sz w:val="22"/>
          <w:szCs w:val="22"/>
        </w:rPr>
        <w:t>Nabídka činností Intervenčního centra vychází ze zákona č. 108/2006 Sb. o sociálních službách, §</w:t>
      </w:r>
      <w:r>
        <w:rPr>
          <w:rFonts w:asciiTheme="minorHAnsi" w:eastAsiaTheme="minorHAnsi" w:hAnsiTheme="minorHAnsi" w:cstheme="minorHAnsi"/>
          <w:color w:val="auto"/>
          <w:sz w:val="22"/>
          <w:szCs w:val="22"/>
        </w:rPr>
        <w:t xml:space="preserve"> 40 Pečovatelská služba</w:t>
      </w:r>
    </w:p>
    <w:p w14:paraId="3B342EC7" w14:textId="57DF121C" w:rsidR="00660A25" w:rsidRPr="00BF36B2" w:rsidRDefault="00660A25" w:rsidP="00436FD3">
      <w:pPr>
        <w:pStyle w:val="Nadpis1"/>
        <w:jc w:val="center"/>
        <w:rPr>
          <w:rFonts w:asciiTheme="minorHAnsi" w:hAnsiTheme="minorHAnsi" w:cstheme="minorHAnsi"/>
          <w:sz w:val="24"/>
          <w:szCs w:val="24"/>
        </w:rPr>
      </w:pPr>
      <w:r w:rsidRPr="00BF36B2">
        <w:rPr>
          <w:rFonts w:asciiTheme="minorHAnsi" w:hAnsiTheme="minorHAnsi" w:cstheme="minorHAnsi"/>
          <w:sz w:val="24"/>
          <w:szCs w:val="24"/>
        </w:rPr>
        <w:t>Garantovaná nabídka služby</w:t>
      </w:r>
    </w:p>
    <w:p w14:paraId="3B342EC8" w14:textId="3288609B" w:rsidR="00660A25" w:rsidRPr="00BF36B2" w:rsidRDefault="00660A25" w:rsidP="00436FD3">
      <w:pPr>
        <w:pStyle w:val="Odstavecseseznamem"/>
        <w:numPr>
          <w:ilvl w:val="0"/>
          <w:numId w:val="26"/>
        </w:numPr>
        <w:rPr>
          <w:rFonts w:asciiTheme="minorHAnsi" w:hAnsiTheme="minorHAnsi" w:cstheme="minorHAnsi"/>
        </w:rPr>
      </w:pPr>
      <w:r w:rsidRPr="00BF36B2">
        <w:rPr>
          <w:rFonts w:asciiTheme="minorHAnsi" w:hAnsiTheme="minorHAnsi" w:cstheme="minorHAnsi"/>
          <w:b/>
        </w:rPr>
        <w:t>Cena služeb</w:t>
      </w:r>
      <w:r w:rsidRPr="00BF36B2">
        <w:rPr>
          <w:rFonts w:asciiTheme="minorHAnsi" w:hAnsiTheme="minorHAnsi" w:cstheme="minorHAnsi"/>
        </w:rPr>
        <w:t>: dle aktuálního ceníku Charitní pečovatelské služby (dále jen CH</w:t>
      </w:r>
      <w:r w:rsidR="0094418E" w:rsidRPr="00BF36B2">
        <w:rPr>
          <w:rFonts w:asciiTheme="minorHAnsi" w:hAnsiTheme="minorHAnsi" w:cstheme="minorHAnsi"/>
        </w:rPr>
        <w:t xml:space="preserve">PS), a který </w:t>
      </w:r>
      <w:r w:rsidRPr="00BF36B2">
        <w:rPr>
          <w:rFonts w:asciiTheme="minorHAnsi" w:hAnsiTheme="minorHAnsi" w:cstheme="minorHAnsi"/>
        </w:rPr>
        <w:t>je součástí tohoto dokumentu</w:t>
      </w:r>
    </w:p>
    <w:p w14:paraId="3B342EC9" w14:textId="1BE0D515" w:rsidR="00660A25" w:rsidRPr="00BF36B2" w:rsidRDefault="00660A25" w:rsidP="00436FD3">
      <w:pPr>
        <w:pStyle w:val="Odstavecseseznamem"/>
        <w:numPr>
          <w:ilvl w:val="0"/>
          <w:numId w:val="26"/>
        </w:numPr>
        <w:rPr>
          <w:rFonts w:asciiTheme="minorHAnsi" w:hAnsiTheme="minorHAnsi" w:cstheme="minorHAnsi"/>
        </w:rPr>
      </w:pPr>
      <w:r w:rsidRPr="00BF36B2">
        <w:rPr>
          <w:rFonts w:asciiTheme="minorHAnsi" w:hAnsiTheme="minorHAnsi" w:cstheme="minorHAnsi"/>
          <w:b/>
        </w:rPr>
        <w:t>Forma:</w:t>
      </w:r>
      <w:r w:rsidRPr="00BF36B2">
        <w:rPr>
          <w:rFonts w:asciiTheme="minorHAnsi" w:hAnsiTheme="minorHAnsi" w:cstheme="minorHAnsi"/>
        </w:rPr>
        <w:t xml:space="preserve"> služby jsou poskytovány osobně pracovníky pečovatelské služby, terénní formou</w:t>
      </w:r>
      <w:r w:rsidR="00F26E74">
        <w:rPr>
          <w:rFonts w:asciiTheme="minorHAnsi" w:hAnsiTheme="minorHAnsi" w:cstheme="minorHAnsi"/>
        </w:rPr>
        <w:t xml:space="preserve"> – v domácím prostředí klienta</w:t>
      </w:r>
    </w:p>
    <w:p w14:paraId="3B342ECA" w14:textId="2C6B3AEE" w:rsidR="00660A25" w:rsidRPr="00BF36B2" w:rsidRDefault="00660A25" w:rsidP="00436FD3">
      <w:pPr>
        <w:pStyle w:val="Odstavecseseznamem"/>
        <w:numPr>
          <w:ilvl w:val="0"/>
          <w:numId w:val="26"/>
        </w:numPr>
        <w:rPr>
          <w:rFonts w:asciiTheme="minorHAnsi" w:hAnsiTheme="minorHAnsi" w:cstheme="minorHAnsi"/>
        </w:rPr>
      </w:pPr>
      <w:r w:rsidRPr="00BF36B2">
        <w:rPr>
          <w:rFonts w:asciiTheme="minorHAnsi" w:hAnsiTheme="minorHAnsi" w:cstheme="minorHAnsi"/>
          <w:b/>
        </w:rPr>
        <w:t>Způsob:</w:t>
      </w:r>
      <w:r w:rsidRPr="00BF36B2">
        <w:rPr>
          <w:rFonts w:asciiTheme="minorHAnsi" w:hAnsiTheme="minorHAnsi" w:cstheme="minorHAnsi"/>
        </w:rPr>
        <w:t xml:space="preserve"> Služby jsou poskytovány individuálního plánování s klientem (je dohodnutý čas, míra podpory a způsob poskytování služeb)</w:t>
      </w:r>
    </w:p>
    <w:p w14:paraId="3B342ECB" w14:textId="77777777" w:rsidR="00660A25" w:rsidRPr="00BF36B2" w:rsidRDefault="00660A25" w:rsidP="008E2C90">
      <w:pPr>
        <w:pStyle w:val="Odstavecseseznamem"/>
        <w:numPr>
          <w:ilvl w:val="0"/>
          <w:numId w:val="26"/>
        </w:numPr>
        <w:rPr>
          <w:rFonts w:asciiTheme="minorHAnsi" w:hAnsiTheme="minorHAnsi" w:cstheme="minorHAnsi"/>
        </w:rPr>
      </w:pPr>
      <w:r w:rsidRPr="00BF36B2">
        <w:rPr>
          <w:rFonts w:asciiTheme="minorHAnsi" w:hAnsiTheme="minorHAnsi" w:cstheme="minorHAnsi"/>
          <w:b/>
        </w:rPr>
        <w:t>Podmínky:</w:t>
      </w:r>
      <w:r w:rsidRPr="00BF36B2">
        <w:rPr>
          <w:rFonts w:asciiTheme="minorHAnsi" w:hAnsiTheme="minorHAnsi" w:cstheme="minorHAnsi"/>
        </w:rPr>
        <w:t xml:space="preserve"> služba je poskytována na základě uzavřené smlouvy o poskytování služeb </w:t>
      </w:r>
    </w:p>
    <w:p w14:paraId="3B342ECC" w14:textId="77777777" w:rsidR="00171CB8" w:rsidRPr="00BF36B2" w:rsidRDefault="00660A25" w:rsidP="008E2C90">
      <w:pPr>
        <w:pStyle w:val="Odstavecseseznamem"/>
        <w:numPr>
          <w:ilvl w:val="0"/>
          <w:numId w:val="26"/>
        </w:numPr>
        <w:rPr>
          <w:rFonts w:asciiTheme="minorHAnsi" w:hAnsiTheme="minorHAnsi" w:cstheme="minorHAnsi"/>
        </w:rPr>
      </w:pPr>
      <w:r w:rsidRPr="00BF36B2">
        <w:rPr>
          <w:rFonts w:asciiTheme="minorHAnsi" w:hAnsiTheme="minorHAnsi" w:cstheme="minorHAnsi"/>
          <w:b/>
        </w:rPr>
        <w:t>Garantovaný čas:</w:t>
      </w:r>
      <w:r w:rsidRPr="00BF36B2">
        <w:rPr>
          <w:rFonts w:asciiTheme="minorHAnsi" w:hAnsiTheme="minorHAnsi" w:cstheme="minorHAnsi"/>
        </w:rPr>
        <w:t xml:space="preserve"> čas, který je garantovaný u jednotlivých služeb je orientační a odvíjí se od individuálních potřeb klienta. Tabulka ukazuje minimální čas, který je CHPS uživatelům schopna zaručit. Platba za služby je účtována podle skutečného času, který pracovník CHPS stráví jednotlivými úkony.</w:t>
      </w:r>
      <w:r w:rsidR="00646658" w:rsidRPr="00BF36B2">
        <w:rPr>
          <w:rFonts w:asciiTheme="minorHAnsi" w:hAnsiTheme="minorHAnsi" w:cstheme="minorHAnsi"/>
        </w:rPr>
        <w:t xml:space="preserve"> Garantovaný čas se může lišit podle místa poskytování (Hradec Králové, Třebechovice pod Orebem) z důvodu jiné místní a časové dostupnosti služby.</w:t>
      </w:r>
    </w:p>
    <w:p w14:paraId="3B342ECD" w14:textId="77777777" w:rsidR="00171CB8" w:rsidRPr="00BF36B2" w:rsidRDefault="00171CB8" w:rsidP="00171CB8">
      <w:pPr>
        <w:rPr>
          <w:rFonts w:asciiTheme="minorHAnsi" w:hAnsiTheme="minorHAnsi" w:cstheme="minorHAnsi"/>
          <w:szCs w:val="24"/>
        </w:rPr>
      </w:pPr>
    </w:p>
    <w:p w14:paraId="3B342ECE" w14:textId="77777777" w:rsidR="00171CB8" w:rsidRPr="00BF36B2" w:rsidRDefault="00171CB8" w:rsidP="00171CB8">
      <w:pPr>
        <w:rPr>
          <w:rFonts w:asciiTheme="minorHAnsi" w:hAnsiTheme="minorHAnsi" w:cstheme="minorHAnsi"/>
          <w:szCs w:val="24"/>
        </w:rPr>
      </w:pPr>
    </w:p>
    <w:p w14:paraId="3B342ECF" w14:textId="77777777" w:rsidR="00171CB8" w:rsidRPr="00BF36B2" w:rsidRDefault="00171CB8" w:rsidP="00171CB8">
      <w:pPr>
        <w:rPr>
          <w:rFonts w:asciiTheme="minorHAnsi" w:hAnsiTheme="minorHAnsi" w:cstheme="minorHAnsi"/>
          <w:szCs w:val="24"/>
        </w:rPr>
      </w:pPr>
    </w:p>
    <w:p w14:paraId="3B342ED0" w14:textId="77777777" w:rsidR="00171CB8" w:rsidRPr="00BF36B2" w:rsidRDefault="00171CB8" w:rsidP="00171CB8">
      <w:pPr>
        <w:rPr>
          <w:rFonts w:asciiTheme="minorHAnsi" w:hAnsiTheme="minorHAnsi" w:cstheme="minorHAnsi"/>
          <w:szCs w:val="24"/>
        </w:rPr>
      </w:pPr>
    </w:p>
    <w:p w14:paraId="3B342ED1" w14:textId="77777777" w:rsidR="00660A25" w:rsidRPr="00BF36B2" w:rsidRDefault="00171CB8" w:rsidP="00171CB8">
      <w:pPr>
        <w:tabs>
          <w:tab w:val="left" w:pos="5228"/>
        </w:tabs>
        <w:rPr>
          <w:rFonts w:asciiTheme="minorHAnsi" w:hAnsiTheme="minorHAnsi" w:cstheme="minorHAnsi"/>
          <w:szCs w:val="24"/>
        </w:rPr>
      </w:pPr>
      <w:r w:rsidRPr="00BF36B2">
        <w:rPr>
          <w:rFonts w:asciiTheme="minorHAnsi" w:hAnsiTheme="minorHAnsi" w:cstheme="minorHAnsi"/>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660A25" w:rsidRPr="00BF36B2" w14:paraId="3B342ED4" w14:textId="77777777" w:rsidTr="00C926EB">
        <w:tc>
          <w:tcPr>
            <w:tcW w:w="4531" w:type="dxa"/>
          </w:tcPr>
          <w:p w14:paraId="3B342ED2" w14:textId="77777777" w:rsidR="00660A25" w:rsidRPr="00BF36B2" w:rsidRDefault="00660A25" w:rsidP="00C926EB">
            <w:pPr>
              <w:pStyle w:val="Nadpis2"/>
              <w:spacing w:line="240" w:lineRule="auto"/>
              <w:rPr>
                <w:rFonts w:asciiTheme="minorHAnsi" w:hAnsiTheme="minorHAnsi" w:cstheme="minorHAnsi"/>
                <w:sz w:val="24"/>
                <w:szCs w:val="24"/>
              </w:rPr>
            </w:pPr>
            <w:r w:rsidRPr="00BF36B2">
              <w:rPr>
                <w:rFonts w:asciiTheme="minorHAnsi" w:hAnsiTheme="minorHAnsi" w:cstheme="minorHAnsi"/>
                <w:sz w:val="24"/>
                <w:szCs w:val="24"/>
              </w:rPr>
              <w:lastRenderedPageBreak/>
              <w:t>Služba a její obsah</w:t>
            </w:r>
          </w:p>
        </w:tc>
        <w:tc>
          <w:tcPr>
            <w:tcW w:w="4531" w:type="dxa"/>
          </w:tcPr>
          <w:p w14:paraId="3B342ED3" w14:textId="77777777" w:rsidR="00660A25" w:rsidRPr="00BF36B2" w:rsidRDefault="00660A25" w:rsidP="00C926EB">
            <w:pPr>
              <w:pStyle w:val="Nadpis2"/>
              <w:spacing w:line="240" w:lineRule="auto"/>
              <w:rPr>
                <w:rFonts w:asciiTheme="minorHAnsi" w:hAnsiTheme="minorHAnsi" w:cstheme="minorHAnsi"/>
                <w:sz w:val="24"/>
                <w:szCs w:val="24"/>
              </w:rPr>
            </w:pPr>
            <w:r w:rsidRPr="00BF36B2">
              <w:rPr>
                <w:rFonts w:asciiTheme="minorHAnsi" w:hAnsiTheme="minorHAnsi" w:cstheme="minorHAnsi"/>
                <w:sz w:val="24"/>
                <w:szCs w:val="24"/>
              </w:rPr>
              <w:t xml:space="preserve">Garance </w:t>
            </w:r>
          </w:p>
        </w:tc>
      </w:tr>
      <w:tr w:rsidR="00660A25" w:rsidRPr="00BF36B2" w14:paraId="3B342EE6" w14:textId="77777777" w:rsidTr="00C926EB">
        <w:tc>
          <w:tcPr>
            <w:tcW w:w="4531" w:type="dxa"/>
          </w:tcPr>
          <w:p w14:paraId="3B342ED5" w14:textId="77777777" w:rsidR="00660A25" w:rsidRPr="00BF36B2" w:rsidRDefault="00660A25" w:rsidP="00C926EB">
            <w:pPr>
              <w:pStyle w:val="Nadpis3"/>
              <w:spacing w:line="240" w:lineRule="auto"/>
              <w:rPr>
                <w:rFonts w:asciiTheme="minorHAnsi" w:hAnsiTheme="minorHAnsi" w:cstheme="minorHAnsi"/>
              </w:rPr>
            </w:pPr>
            <w:r w:rsidRPr="00BF36B2">
              <w:rPr>
                <w:rFonts w:asciiTheme="minorHAnsi" w:hAnsiTheme="minorHAnsi" w:cstheme="minorHAnsi"/>
              </w:rPr>
              <w:t>Základní sociální poradenství</w:t>
            </w:r>
          </w:p>
          <w:p w14:paraId="3B342ED6" w14:textId="77777777" w:rsidR="00660A25" w:rsidRPr="00BF36B2" w:rsidRDefault="00660A25" w:rsidP="00C926EB">
            <w:pPr>
              <w:spacing w:after="0" w:line="240" w:lineRule="auto"/>
              <w:jc w:val="both"/>
              <w:rPr>
                <w:rFonts w:asciiTheme="minorHAnsi" w:hAnsiTheme="minorHAnsi" w:cstheme="minorHAnsi"/>
                <w:szCs w:val="24"/>
              </w:rPr>
            </w:pPr>
            <w:r w:rsidRPr="00BF36B2">
              <w:rPr>
                <w:rFonts w:asciiTheme="minorHAnsi" w:hAnsiTheme="minorHAnsi" w:cstheme="minorHAnsi"/>
                <w:szCs w:val="24"/>
              </w:rPr>
              <w:t xml:space="preserve">poskytujeme informace  </w:t>
            </w:r>
          </w:p>
          <w:p w14:paraId="3B342ED7" w14:textId="77777777" w:rsidR="00660A25" w:rsidRPr="00BF36B2" w:rsidRDefault="00660A25" w:rsidP="00C926EB">
            <w:pPr>
              <w:numPr>
                <w:ilvl w:val="0"/>
                <w:numId w:val="6"/>
              </w:numPr>
              <w:spacing w:after="0" w:line="240" w:lineRule="auto"/>
              <w:jc w:val="both"/>
              <w:rPr>
                <w:rFonts w:asciiTheme="minorHAnsi" w:hAnsiTheme="minorHAnsi" w:cstheme="minorHAnsi"/>
                <w:szCs w:val="24"/>
              </w:rPr>
            </w:pPr>
            <w:r w:rsidRPr="00BF36B2">
              <w:rPr>
                <w:rFonts w:asciiTheme="minorHAnsi" w:hAnsiTheme="minorHAnsi" w:cstheme="minorHAnsi"/>
                <w:szCs w:val="24"/>
              </w:rPr>
              <w:t>o možnostech výběru druhu sociálních služeb podle individuálních potřeb</w:t>
            </w:r>
          </w:p>
          <w:p w14:paraId="3B342ED8" w14:textId="77777777" w:rsidR="00660A25" w:rsidRPr="00BF36B2" w:rsidRDefault="00660A25" w:rsidP="00C926EB">
            <w:pPr>
              <w:numPr>
                <w:ilvl w:val="0"/>
                <w:numId w:val="6"/>
              </w:numPr>
              <w:spacing w:after="0" w:line="240" w:lineRule="auto"/>
              <w:jc w:val="both"/>
              <w:rPr>
                <w:rFonts w:asciiTheme="minorHAnsi" w:hAnsiTheme="minorHAnsi" w:cstheme="minorHAnsi"/>
                <w:szCs w:val="24"/>
              </w:rPr>
            </w:pPr>
            <w:r w:rsidRPr="00BF36B2">
              <w:rPr>
                <w:rFonts w:asciiTheme="minorHAnsi" w:hAnsiTheme="minorHAnsi" w:cstheme="minorHAnsi"/>
                <w:szCs w:val="24"/>
              </w:rPr>
              <w:t xml:space="preserve">o základních právech a povinnostech osoby, zejm. v souvislosti s poskytováním sociálních služeb, </w:t>
            </w:r>
          </w:p>
          <w:p w14:paraId="3B342ED9" w14:textId="77777777" w:rsidR="00660A25" w:rsidRPr="00BF36B2" w:rsidRDefault="00660A25" w:rsidP="00C926EB">
            <w:pPr>
              <w:numPr>
                <w:ilvl w:val="0"/>
                <w:numId w:val="6"/>
              </w:numPr>
              <w:spacing w:after="0" w:line="240" w:lineRule="auto"/>
              <w:jc w:val="both"/>
              <w:rPr>
                <w:rFonts w:asciiTheme="minorHAnsi" w:hAnsiTheme="minorHAnsi" w:cstheme="minorHAnsi"/>
                <w:szCs w:val="24"/>
              </w:rPr>
            </w:pPr>
            <w:r w:rsidRPr="00BF36B2">
              <w:rPr>
                <w:rFonts w:asciiTheme="minorHAnsi" w:hAnsiTheme="minorHAnsi" w:cstheme="minorHAnsi"/>
                <w:szCs w:val="24"/>
              </w:rPr>
              <w:t xml:space="preserve">o možnostech podpory osobě, která na péči participuje (příbuzný, člen domácnosti), </w:t>
            </w:r>
          </w:p>
          <w:p w14:paraId="3B342EDA" w14:textId="77777777" w:rsidR="00660A25" w:rsidRPr="00BF36B2" w:rsidRDefault="00660A25" w:rsidP="00C926EB">
            <w:pPr>
              <w:numPr>
                <w:ilvl w:val="0"/>
                <w:numId w:val="6"/>
              </w:numPr>
              <w:spacing w:after="0" w:line="240" w:lineRule="auto"/>
              <w:jc w:val="both"/>
              <w:rPr>
                <w:rFonts w:asciiTheme="minorHAnsi" w:hAnsiTheme="minorHAnsi" w:cstheme="minorHAnsi"/>
                <w:szCs w:val="24"/>
              </w:rPr>
            </w:pPr>
            <w:r w:rsidRPr="00BF36B2">
              <w:rPr>
                <w:rFonts w:asciiTheme="minorHAnsi" w:hAnsiTheme="minorHAnsi" w:cstheme="minorHAnsi"/>
                <w:szCs w:val="24"/>
              </w:rPr>
              <w:t>o možnostech půjčovny kompenzačních pomůcek a o nárocích rehabilitačních a kompenzačních pomůcek od zdravotních pojišťoven.</w:t>
            </w:r>
          </w:p>
        </w:tc>
        <w:tc>
          <w:tcPr>
            <w:tcW w:w="4531" w:type="dxa"/>
            <w:vAlign w:val="center"/>
          </w:tcPr>
          <w:p w14:paraId="3B342EDB" w14:textId="77777777" w:rsidR="00660A25" w:rsidRPr="00BF36B2" w:rsidRDefault="00660A25" w:rsidP="00C926EB">
            <w:pPr>
              <w:spacing w:after="0" w:line="240" w:lineRule="auto"/>
              <w:rPr>
                <w:rFonts w:asciiTheme="minorHAnsi" w:hAnsiTheme="minorHAnsi" w:cstheme="minorHAnsi"/>
                <w:szCs w:val="24"/>
              </w:rPr>
            </w:pPr>
          </w:p>
          <w:p w14:paraId="3B342EDC"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Délka poskytování služby</w:t>
            </w:r>
            <w:r w:rsidRPr="00BF36B2">
              <w:rPr>
                <w:rFonts w:asciiTheme="minorHAnsi" w:hAnsiTheme="minorHAnsi" w:cstheme="minorHAnsi"/>
              </w:rPr>
              <w:t xml:space="preserve">: min. 30 minut </w:t>
            </w:r>
          </w:p>
          <w:p w14:paraId="3B342EDD" w14:textId="77777777" w:rsidR="00660A25" w:rsidRPr="00BF36B2" w:rsidRDefault="00660A25" w:rsidP="00C926EB">
            <w:pPr>
              <w:spacing w:after="0" w:line="240" w:lineRule="auto"/>
              <w:rPr>
                <w:rFonts w:asciiTheme="minorHAnsi" w:hAnsiTheme="minorHAnsi" w:cstheme="minorHAnsi"/>
                <w:szCs w:val="24"/>
              </w:rPr>
            </w:pPr>
          </w:p>
          <w:p w14:paraId="3B342EDE" w14:textId="77777777" w:rsidR="00646658" w:rsidRPr="00BF36B2" w:rsidRDefault="00660A25" w:rsidP="00646658">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Doba poskytování služby:</w:t>
            </w:r>
            <w:r w:rsidRPr="00BF36B2">
              <w:rPr>
                <w:rFonts w:asciiTheme="minorHAnsi" w:hAnsiTheme="minorHAnsi" w:cstheme="minorHAnsi"/>
              </w:rPr>
              <w:t xml:space="preserve"> </w:t>
            </w:r>
          </w:p>
          <w:p w14:paraId="3B342EDF" w14:textId="77777777" w:rsidR="00646658" w:rsidRPr="00BF36B2" w:rsidRDefault="00646658" w:rsidP="00646658">
            <w:pPr>
              <w:pStyle w:val="Odstavecseseznamem"/>
              <w:ind w:left="645"/>
              <w:rPr>
                <w:rFonts w:asciiTheme="minorHAnsi" w:hAnsiTheme="minorHAnsi" w:cstheme="minorHAnsi"/>
              </w:rPr>
            </w:pPr>
            <w:r w:rsidRPr="00BF36B2">
              <w:rPr>
                <w:rFonts w:asciiTheme="minorHAnsi" w:hAnsiTheme="minorHAnsi" w:cstheme="minorHAnsi"/>
                <w:i/>
              </w:rPr>
              <w:t>Hradec Králové</w:t>
            </w:r>
            <w:r w:rsidRPr="00BF36B2">
              <w:rPr>
                <w:rFonts w:asciiTheme="minorHAnsi" w:hAnsiTheme="minorHAnsi" w:cstheme="minorHAnsi"/>
              </w:rPr>
              <w:t xml:space="preserve"> - Út 9:00 – 12:00, Čt 13:00 – 16:00 nebo po individuální domluvě</w:t>
            </w:r>
          </w:p>
          <w:p w14:paraId="3B342EE0" w14:textId="16F6084C" w:rsidR="00660A25" w:rsidRPr="00BF36B2" w:rsidRDefault="00646658" w:rsidP="00646658">
            <w:pPr>
              <w:pStyle w:val="Odstavecseseznamem"/>
              <w:ind w:left="645"/>
              <w:rPr>
                <w:rFonts w:asciiTheme="minorHAnsi" w:hAnsiTheme="minorHAnsi" w:cstheme="minorHAnsi"/>
              </w:rPr>
            </w:pPr>
            <w:r w:rsidRPr="00BF36B2">
              <w:rPr>
                <w:rFonts w:asciiTheme="minorHAnsi" w:hAnsiTheme="minorHAnsi" w:cstheme="minorHAnsi"/>
                <w:i/>
              </w:rPr>
              <w:t>Třebechovice p. O.</w:t>
            </w:r>
            <w:r w:rsidRPr="00BF36B2">
              <w:rPr>
                <w:rFonts w:asciiTheme="minorHAnsi" w:hAnsiTheme="minorHAnsi" w:cstheme="minorHAnsi"/>
              </w:rPr>
              <w:t xml:space="preserve"> - </w:t>
            </w:r>
            <w:r w:rsidR="00660A25" w:rsidRPr="00BF36B2">
              <w:rPr>
                <w:rFonts w:asciiTheme="minorHAnsi" w:hAnsiTheme="minorHAnsi" w:cstheme="minorHAnsi"/>
              </w:rPr>
              <w:t>Út 9:00 – 12:</w:t>
            </w:r>
            <w:r w:rsidR="00211CD4">
              <w:rPr>
                <w:rFonts w:asciiTheme="minorHAnsi" w:hAnsiTheme="minorHAnsi" w:cstheme="minorHAnsi"/>
              </w:rPr>
              <w:t>00, Čt 13:00 – 15:</w:t>
            </w:r>
            <w:r w:rsidR="00660A25" w:rsidRPr="00BF36B2">
              <w:rPr>
                <w:rFonts w:asciiTheme="minorHAnsi" w:hAnsiTheme="minorHAnsi" w:cstheme="minorHAnsi"/>
              </w:rPr>
              <w:t>30 nebo po individuální domluvě</w:t>
            </w:r>
          </w:p>
          <w:p w14:paraId="3B342EE1" w14:textId="77777777" w:rsidR="00660A25" w:rsidRPr="00BF36B2" w:rsidRDefault="00660A25" w:rsidP="00E45663">
            <w:pPr>
              <w:pStyle w:val="Odstavecseseznamem"/>
              <w:rPr>
                <w:rFonts w:asciiTheme="minorHAnsi" w:hAnsiTheme="minorHAnsi" w:cstheme="minorHAnsi"/>
              </w:rPr>
            </w:pPr>
          </w:p>
          <w:p w14:paraId="3B342EE2"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Místo poskytování</w:t>
            </w:r>
            <w:r w:rsidRPr="00BF36B2">
              <w:rPr>
                <w:rFonts w:asciiTheme="minorHAnsi" w:hAnsiTheme="minorHAnsi" w:cstheme="minorHAnsi"/>
              </w:rPr>
              <w:t>: kancelář CHPS</w:t>
            </w:r>
          </w:p>
          <w:p w14:paraId="3B342EE3" w14:textId="77777777" w:rsidR="00660A25" w:rsidRPr="00BF36B2" w:rsidRDefault="00660A25" w:rsidP="00E45663">
            <w:pPr>
              <w:pStyle w:val="Odstavecseseznamem"/>
              <w:rPr>
                <w:rFonts w:asciiTheme="minorHAnsi" w:hAnsiTheme="minorHAnsi" w:cstheme="minorHAnsi"/>
              </w:rPr>
            </w:pPr>
          </w:p>
          <w:p w14:paraId="3B342EE4"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Pracovník poskytující službu</w:t>
            </w:r>
            <w:r w:rsidRPr="00BF36B2">
              <w:rPr>
                <w:rFonts w:asciiTheme="minorHAnsi" w:hAnsiTheme="minorHAnsi" w:cstheme="minorHAnsi"/>
              </w:rPr>
              <w:t xml:space="preserve">: sociální pracovník, vedoucí služby </w:t>
            </w:r>
          </w:p>
          <w:p w14:paraId="3B342EE5" w14:textId="77777777" w:rsidR="00660A25" w:rsidRPr="00BF36B2" w:rsidRDefault="00660A25" w:rsidP="00C926EB">
            <w:pPr>
              <w:spacing w:after="0" w:line="240" w:lineRule="auto"/>
              <w:rPr>
                <w:rFonts w:asciiTheme="minorHAnsi" w:hAnsiTheme="minorHAnsi" w:cstheme="minorHAnsi"/>
                <w:szCs w:val="24"/>
              </w:rPr>
            </w:pPr>
            <w:r w:rsidRPr="00BF36B2">
              <w:rPr>
                <w:rFonts w:asciiTheme="minorHAnsi" w:hAnsiTheme="minorHAnsi" w:cstheme="minorHAnsi"/>
                <w:szCs w:val="24"/>
              </w:rPr>
              <w:t xml:space="preserve"> </w:t>
            </w:r>
          </w:p>
        </w:tc>
      </w:tr>
      <w:tr w:rsidR="00660A25" w:rsidRPr="00BF36B2" w14:paraId="3B342EF8" w14:textId="77777777" w:rsidTr="00C926EB">
        <w:tc>
          <w:tcPr>
            <w:tcW w:w="4531" w:type="dxa"/>
          </w:tcPr>
          <w:p w14:paraId="3B342EE8" w14:textId="155F41EE" w:rsidR="00660A25" w:rsidRPr="00BF36B2" w:rsidRDefault="00660A25" w:rsidP="001532B3">
            <w:pPr>
              <w:pStyle w:val="Nadpis3"/>
              <w:spacing w:line="240" w:lineRule="auto"/>
              <w:rPr>
                <w:rFonts w:asciiTheme="minorHAnsi" w:hAnsiTheme="minorHAnsi" w:cstheme="minorHAnsi"/>
              </w:rPr>
            </w:pPr>
            <w:r w:rsidRPr="00BF36B2">
              <w:rPr>
                <w:rFonts w:asciiTheme="minorHAnsi" w:hAnsiTheme="minorHAnsi" w:cstheme="minorHAnsi"/>
              </w:rPr>
              <w:lastRenderedPageBreak/>
              <w:t xml:space="preserve">Pomoc při zvládání běžných úkonů péče o vlastní osobu: </w:t>
            </w:r>
          </w:p>
          <w:p w14:paraId="6C6C703E" w14:textId="33AF4080" w:rsidR="001532B3" w:rsidRPr="00BF36B2" w:rsidRDefault="001532B3" w:rsidP="001532B3">
            <w:pPr>
              <w:pStyle w:val="Odstavecseseznamem"/>
              <w:numPr>
                <w:ilvl w:val="0"/>
                <w:numId w:val="12"/>
              </w:numPr>
              <w:rPr>
                <w:rFonts w:asciiTheme="minorHAnsi" w:hAnsiTheme="minorHAnsi" w:cstheme="minorHAnsi"/>
              </w:rPr>
            </w:pPr>
            <w:r w:rsidRPr="00BF36B2">
              <w:rPr>
                <w:rFonts w:asciiTheme="minorHAnsi" w:hAnsiTheme="minorHAnsi" w:cstheme="minorHAnsi"/>
                <w:b/>
              </w:rPr>
              <w:t>Pomoc a podpora při podávání jídla a pití</w:t>
            </w:r>
            <w:r w:rsidRPr="00BF36B2">
              <w:rPr>
                <w:rFonts w:asciiTheme="minorHAnsi" w:hAnsiTheme="minorHAnsi" w:cstheme="minorHAnsi"/>
              </w:rPr>
              <w:t xml:space="preserve"> – Pracovník podá jídlo klientovi, který se sám nenají. Chodícímu klientovi pomůže pracovník ke stolu, případně připravené jídlo klientovi donese jídlo k lůžku. Pracovník upraví jídlo tak, aby byl klient schopen ho sníst (nakrájet, rozmixovat, ohřát, ochladit). Při jídle pracovník vždy respektuje tempo klienta. </w:t>
            </w:r>
          </w:p>
          <w:p w14:paraId="5644276E" w14:textId="77777777" w:rsidR="001532B3" w:rsidRPr="00BF36B2" w:rsidRDefault="001532B3" w:rsidP="001532B3">
            <w:pPr>
              <w:pStyle w:val="Odstavecseseznamem"/>
              <w:numPr>
                <w:ilvl w:val="0"/>
                <w:numId w:val="12"/>
              </w:numPr>
              <w:spacing w:after="160" w:line="259" w:lineRule="auto"/>
              <w:jc w:val="both"/>
              <w:rPr>
                <w:rFonts w:asciiTheme="minorHAnsi" w:hAnsiTheme="minorHAnsi" w:cstheme="minorHAnsi"/>
                <w:b/>
              </w:rPr>
            </w:pPr>
            <w:r w:rsidRPr="00BF36B2">
              <w:rPr>
                <w:rFonts w:asciiTheme="minorHAnsi" w:hAnsiTheme="minorHAnsi" w:cstheme="minorHAnsi"/>
                <w:b/>
              </w:rPr>
              <w:t>Pomoc při oblékání a svlékání, včetně speciálních pomůcek</w:t>
            </w:r>
            <w:r w:rsidRPr="00BF36B2">
              <w:rPr>
                <w:rFonts w:asciiTheme="minorHAnsi" w:hAnsiTheme="minorHAnsi" w:cstheme="minorHAnsi"/>
              </w:rPr>
              <w:t xml:space="preserve"> – Pracovník pomáhá klientovi vybrat vhodné oblečení na den či noc. Pomáhá mu zvládnout obtíže při oblékání a svlékání svršků – oblékání svršků, zapínání knoflíků, obutí, …Pracovník dopomáhá při nasazování speciálních pomůcek – např. ortéza, protéza, kompresní pomůcky atd.  Pracovník při oblékání a svlékání bere ohled na stud klienta.</w:t>
            </w:r>
          </w:p>
          <w:p w14:paraId="07D7DE0A" w14:textId="77777777" w:rsidR="00660A25" w:rsidRPr="00BF36B2" w:rsidRDefault="001532B3" w:rsidP="001532B3">
            <w:pPr>
              <w:pStyle w:val="Odstavecseseznamem"/>
              <w:numPr>
                <w:ilvl w:val="0"/>
                <w:numId w:val="12"/>
              </w:numPr>
              <w:spacing w:after="160" w:line="259" w:lineRule="auto"/>
              <w:jc w:val="both"/>
              <w:rPr>
                <w:rFonts w:asciiTheme="minorHAnsi" w:hAnsiTheme="minorHAnsi" w:cstheme="minorHAnsi"/>
              </w:rPr>
            </w:pPr>
            <w:r w:rsidRPr="00BF36B2">
              <w:rPr>
                <w:rFonts w:asciiTheme="minorHAnsi" w:hAnsiTheme="minorHAnsi" w:cstheme="minorHAnsi"/>
                <w:b/>
              </w:rPr>
              <w:t>Pomoc při prostorové orientaci a samostatném pohybu ve vnitřním prostoru</w:t>
            </w:r>
            <w:r w:rsidRPr="00BF36B2">
              <w:rPr>
                <w:rFonts w:asciiTheme="minorHAnsi" w:hAnsiTheme="minorHAnsi" w:cstheme="minorHAnsi"/>
              </w:rPr>
              <w:t xml:space="preserve"> – Pracovník pomáhá při orientaci ve vnitřních prostorech, odstranit bariéry, které mohou bránit samostatnému pohybu v domácnosti. Klientovi pomáhá využít kompenzační pomůcky (berle, chodítko), popřípadě poskytne při pohybu oporu.</w:t>
            </w:r>
          </w:p>
          <w:p w14:paraId="3B342EEE" w14:textId="5B51B7C0" w:rsidR="001532B3" w:rsidRPr="00BF36B2" w:rsidRDefault="001532B3" w:rsidP="001532B3">
            <w:pPr>
              <w:pStyle w:val="Odstavecseseznamem"/>
              <w:numPr>
                <w:ilvl w:val="0"/>
                <w:numId w:val="12"/>
              </w:numPr>
              <w:spacing w:after="160" w:line="259" w:lineRule="auto"/>
              <w:jc w:val="both"/>
              <w:rPr>
                <w:rFonts w:asciiTheme="minorHAnsi" w:hAnsiTheme="minorHAnsi" w:cstheme="minorHAnsi"/>
              </w:rPr>
            </w:pPr>
            <w:r w:rsidRPr="00BF36B2">
              <w:rPr>
                <w:rFonts w:asciiTheme="minorHAnsi" w:hAnsiTheme="minorHAnsi" w:cstheme="minorHAnsi"/>
                <w:b/>
              </w:rPr>
              <w:t xml:space="preserve">Pomoc při přesunu na lůžko a vozík </w:t>
            </w:r>
            <w:r w:rsidRPr="00BF36B2">
              <w:rPr>
                <w:rFonts w:asciiTheme="minorHAnsi" w:hAnsiTheme="minorHAnsi" w:cstheme="minorHAnsi"/>
              </w:rPr>
              <w:t>– Pracovník asistuje klientovi při přesunu na lůžko nebo vozík, židli atd., v případě potřeby asistence druhé osoby. Pracovník dále pomáhá při polohování klienta na lůžku. Pro zajištění bezpečnosti přesunu je nezbytné uzpůsobit prostředí, podmínky péče a pomůcky (např. polohovací postel, zvedák atd.).</w:t>
            </w:r>
          </w:p>
        </w:tc>
        <w:tc>
          <w:tcPr>
            <w:tcW w:w="4531" w:type="dxa"/>
            <w:vAlign w:val="center"/>
          </w:tcPr>
          <w:p w14:paraId="3B342EEF"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Délka poskytování služby</w:t>
            </w:r>
            <w:r w:rsidRPr="00BF36B2">
              <w:rPr>
                <w:rFonts w:asciiTheme="minorHAnsi" w:hAnsiTheme="minorHAnsi" w:cstheme="minorHAnsi"/>
              </w:rPr>
              <w:t xml:space="preserve">: min. 30 minut </w:t>
            </w:r>
          </w:p>
          <w:p w14:paraId="3B342EF0" w14:textId="77777777" w:rsidR="00660A25" w:rsidRPr="00BF36B2" w:rsidRDefault="00660A25" w:rsidP="00C926EB">
            <w:pPr>
              <w:spacing w:after="0" w:line="240" w:lineRule="auto"/>
              <w:rPr>
                <w:rFonts w:asciiTheme="minorHAnsi" w:hAnsiTheme="minorHAnsi" w:cstheme="minorHAnsi"/>
                <w:szCs w:val="24"/>
              </w:rPr>
            </w:pPr>
          </w:p>
          <w:p w14:paraId="3B342EF1" w14:textId="77777777" w:rsidR="00646658" w:rsidRPr="00BF36B2" w:rsidRDefault="00660A25" w:rsidP="00646658">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Doba poskytování služby:</w:t>
            </w:r>
            <w:r w:rsidRPr="00BF36B2">
              <w:rPr>
                <w:rFonts w:asciiTheme="minorHAnsi" w:hAnsiTheme="minorHAnsi" w:cstheme="minorHAnsi"/>
              </w:rPr>
              <w:t xml:space="preserve"> </w:t>
            </w:r>
          </w:p>
          <w:p w14:paraId="3B342EF2" w14:textId="77777777" w:rsidR="00646658" w:rsidRPr="00BF36B2" w:rsidRDefault="00646658" w:rsidP="00646658">
            <w:pPr>
              <w:pStyle w:val="Odstavecseseznamem"/>
              <w:ind w:left="645"/>
              <w:rPr>
                <w:rFonts w:asciiTheme="minorHAnsi" w:hAnsiTheme="minorHAnsi" w:cstheme="minorHAnsi"/>
              </w:rPr>
            </w:pPr>
            <w:r w:rsidRPr="00BF36B2">
              <w:rPr>
                <w:rFonts w:asciiTheme="minorHAnsi" w:hAnsiTheme="minorHAnsi" w:cstheme="minorHAnsi"/>
                <w:i/>
              </w:rPr>
              <w:t>Hradec Králové</w:t>
            </w:r>
            <w:r w:rsidRPr="00BF36B2">
              <w:rPr>
                <w:rFonts w:asciiTheme="minorHAnsi" w:hAnsiTheme="minorHAnsi" w:cstheme="minorHAnsi"/>
              </w:rPr>
              <w:t xml:space="preserve"> - Po – Ne 7:00 – 21:00</w:t>
            </w:r>
          </w:p>
          <w:p w14:paraId="3B342EF3" w14:textId="733563C6" w:rsidR="00660A25" w:rsidRPr="00BF36B2" w:rsidRDefault="00646658" w:rsidP="00646658">
            <w:pPr>
              <w:pStyle w:val="Odstavecseseznamem"/>
              <w:ind w:left="645"/>
              <w:rPr>
                <w:rFonts w:asciiTheme="minorHAnsi" w:hAnsiTheme="minorHAnsi" w:cstheme="minorHAnsi"/>
              </w:rPr>
            </w:pPr>
            <w:r w:rsidRPr="00BF36B2">
              <w:rPr>
                <w:rFonts w:asciiTheme="minorHAnsi" w:hAnsiTheme="minorHAnsi" w:cstheme="minorHAnsi"/>
                <w:i/>
              </w:rPr>
              <w:t>Třebechovice p. O.</w:t>
            </w:r>
            <w:r w:rsidRPr="00BF36B2">
              <w:rPr>
                <w:rFonts w:asciiTheme="minorHAnsi" w:hAnsiTheme="minorHAnsi" w:cstheme="minorHAnsi"/>
              </w:rPr>
              <w:t xml:space="preserve"> - </w:t>
            </w:r>
            <w:r w:rsidR="00660A25" w:rsidRPr="00BF36B2">
              <w:rPr>
                <w:rFonts w:asciiTheme="minorHAnsi" w:hAnsiTheme="minorHAnsi" w:cstheme="minorHAnsi"/>
              </w:rPr>
              <w:t xml:space="preserve">Po – </w:t>
            </w:r>
            <w:r w:rsidR="0094418E" w:rsidRPr="00BF36B2">
              <w:rPr>
                <w:rFonts w:asciiTheme="minorHAnsi" w:hAnsiTheme="minorHAnsi" w:cstheme="minorHAnsi"/>
              </w:rPr>
              <w:t>Ne</w:t>
            </w:r>
            <w:r w:rsidR="001532B3" w:rsidRPr="00BF36B2">
              <w:rPr>
                <w:rFonts w:asciiTheme="minorHAnsi" w:hAnsiTheme="minorHAnsi" w:cstheme="minorHAnsi"/>
              </w:rPr>
              <w:t xml:space="preserve"> 7:00 – 15:</w:t>
            </w:r>
            <w:r w:rsidR="00660A25" w:rsidRPr="00BF36B2">
              <w:rPr>
                <w:rFonts w:asciiTheme="minorHAnsi" w:hAnsiTheme="minorHAnsi" w:cstheme="minorHAnsi"/>
              </w:rPr>
              <w:t>30</w:t>
            </w:r>
          </w:p>
          <w:p w14:paraId="3B342EF4" w14:textId="77777777" w:rsidR="00660A25" w:rsidRPr="00BF36B2" w:rsidRDefault="00660A25" w:rsidP="00E45663">
            <w:pPr>
              <w:pStyle w:val="Odstavecseseznamem"/>
              <w:rPr>
                <w:rFonts w:asciiTheme="minorHAnsi" w:hAnsiTheme="minorHAnsi" w:cstheme="minorHAnsi"/>
              </w:rPr>
            </w:pPr>
          </w:p>
          <w:p w14:paraId="3B342EF5"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Místo poskytování</w:t>
            </w:r>
            <w:r w:rsidRPr="00BF36B2">
              <w:rPr>
                <w:rFonts w:asciiTheme="minorHAnsi" w:hAnsiTheme="minorHAnsi" w:cstheme="minorHAnsi"/>
              </w:rPr>
              <w:t>: domácnost klienta</w:t>
            </w:r>
          </w:p>
          <w:p w14:paraId="3B342EF6" w14:textId="77777777" w:rsidR="00660A25" w:rsidRPr="00BF36B2" w:rsidRDefault="00660A25" w:rsidP="00E45663">
            <w:pPr>
              <w:pStyle w:val="Odstavecseseznamem"/>
              <w:rPr>
                <w:rFonts w:asciiTheme="minorHAnsi" w:hAnsiTheme="minorHAnsi" w:cstheme="minorHAnsi"/>
              </w:rPr>
            </w:pPr>
          </w:p>
          <w:p w14:paraId="3B342EF7"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Pracovník poskytující službu</w:t>
            </w:r>
            <w:r w:rsidRPr="00BF36B2">
              <w:rPr>
                <w:rFonts w:asciiTheme="minorHAnsi" w:hAnsiTheme="minorHAnsi" w:cstheme="minorHAnsi"/>
              </w:rPr>
              <w:t>: pracovník v sociálních službách</w:t>
            </w:r>
          </w:p>
        </w:tc>
      </w:tr>
      <w:tr w:rsidR="00660A25" w:rsidRPr="00BF36B2" w14:paraId="3B342F08" w14:textId="77777777" w:rsidTr="00C926EB">
        <w:tc>
          <w:tcPr>
            <w:tcW w:w="4531" w:type="dxa"/>
          </w:tcPr>
          <w:p w14:paraId="513F5801" w14:textId="77777777" w:rsidR="00883354" w:rsidRPr="00BF36B2" w:rsidRDefault="00883354" w:rsidP="00883354">
            <w:pPr>
              <w:jc w:val="both"/>
              <w:rPr>
                <w:rFonts w:asciiTheme="minorHAnsi" w:hAnsiTheme="minorHAnsi" w:cstheme="minorHAnsi"/>
                <w:b/>
                <w:szCs w:val="24"/>
                <w:u w:val="single"/>
              </w:rPr>
            </w:pPr>
            <w:r w:rsidRPr="00BF36B2">
              <w:rPr>
                <w:rFonts w:asciiTheme="minorHAnsi" w:hAnsiTheme="minorHAnsi" w:cstheme="minorHAnsi"/>
                <w:b/>
                <w:szCs w:val="24"/>
                <w:u w:val="single"/>
              </w:rPr>
              <w:lastRenderedPageBreak/>
              <w:t>Pomoc při osobní hygieně nebo poskytnutí podmínek pro osobní hygienu</w:t>
            </w:r>
          </w:p>
          <w:p w14:paraId="5F084337" w14:textId="77777777" w:rsidR="00883354" w:rsidRPr="00BF36B2" w:rsidRDefault="00883354" w:rsidP="00883354">
            <w:pPr>
              <w:pStyle w:val="Odstavecseseznamem"/>
              <w:numPr>
                <w:ilvl w:val="0"/>
                <w:numId w:val="13"/>
              </w:numPr>
              <w:spacing w:after="160" w:line="259" w:lineRule="auto"/>
              <w:jc w:val="both"/>
              <w:rPr>
                <w:rFonts w:asciiTheme="minorHAnsi" w:hAnsiTheme="minorHAnsi" w:cstheme="minorHAnsi"/>
                <w:b/>
              </w:rPr>
            </w:pPr>
            <w:r w:rsidRPr="00BF36B2">
              <w:rPr>
                <w:rFonts w:asciiTheme="minorHAnsi" w:hAnsiTheme="minorHAnsi" w:cstheme="minorHAnsi"/>
                <w:b/>
              </w:rPr>
              <w:t>Pomoc při úkonech osobní hygieny</w:t>
            </w:r>
            <w:r w:rsidRPr="00BF36B2">
              <w:rPr>
                <w:rFonts w:asciiTheme="minorHAnsi" w:hAnsiTheme="minorHAnsi" w:cstheme="minorHAnsi"/>
              </w:rPr>
              <w:t xml:space="preserve"> – Pracovník pomáhá při osobní hygieně a podporuje při jejím zvládání. Jedná se převážně o péči o dutinu ústní celkovou koupel ve vaně, sprše, na lůžku, hygiena intimních partií, včetně výměny inkontinentních pomůcek. Způsob provedení osobní hygieny je závislý na aktuálním stavu klienta tak, aby byla zajištěna jeho bezpečnost</w:t>
            </w:r>
            <w:r w:rsidRPr="00BF36B2">
              <w:rPr>
                <w:rFonts w:asciiTheme="minorHAnsi" w:hAnsiTheme="minorHAnsi" w:cstheme="minorHAnsi"/>
                <w:b/>
              </w:rPr>
              <w:t>.</w:t>
            </w:r>
          </w:p>
          <w:p w14:paraId="3B342EFB" w14:textId="2C7B2DB6" w:rsidR="00660A25" w:rsidRPr="00BF36B2" w:rsidRDefault="00883354" w:rsidP="00883354">
            <w:pPr>
              <w:pStyle w:val="Odstavecseseznamem"/>
              <w:numPr>
                <w:ilvl w:val="0"/>
                <w:numId w:val="13"/>
              </w:numPr>
              <w:jc w:val="both"/>
              <w:rPr>
                <w:rFonts w:asciiTheme="minorHAnsi" w:hAnsiTheme="minorHAnsi" w:cstheme="minorHAnsi"/>
              </w:rPr>
            </w:pPr>
            <w:r w:rsidRPr="00BF36B2">
              <w:rPr>
                <w:rFonts w:asciiTheme="minorHAnsi" w:hAnsiTheme="minorHAnsi" w:cstheme="minorHAnsi"/>
                <w:b/>
              </w:rPr>
              <w:t>Pomoc při základní péči o vlasy a nehty</w:t>
            </w:r>
            <w:r w:rsidRPr="00BF36B2">
              <w:rPr>
                <w:rFonts w:asciiTheme="minorHAnsi" w:hAnsiTheme="minorHAnsi" w:cstheme="minorHAnsi"/>
              </w:rPr>
              <w:t xml:space="preserve"> – Pečovatel předává kontakt na službu zajišťující pedikúru. Mytí vlasů provádí pracovník při koupeli nebo na lůžku klienta, dle jeho aktuálního stavu. </w:t>
            </w:r>
          </w:p>
          <w:p w14:paraId="7EDEFA9B" w14:textId="77777777" w:rsidR="00883354" w:rsidRPr="00BF36B2" w:rsidRDefault="00883354" w:rsidP="00883354">
            <w:pPr>
              <w:pStyle w:val="Odstavecseseznamem"/>
              <w:numPr>
                <w:ilvl w:val="0"/>
                <w:numId w:val="13"/>
              </w:numPr>
              <w:spacing w:after="160" w:line="259" w:lineRule="auto"/>
              <w:jc w:val="both"/>
              <w:rPr>
                <w:rFonts w:asciiTheme="minorHAnsi" w:hAnsiTheme="minorHAnsi" w:cstheme="minorHAnsi"/>
                <w:b/>
              </w:rPr>
            </w:pPr>
            <w:r w:rsidRPr="00BF36B2">
              <w:rPr>
                <w:rFonts w:asciiTheme="minorHAnsi" w:hAnsiTheme="minorHAnsi" w:cstheme="minorHAnsi"/>
                <w:b/>
              </w:rPr>
              <w:t xml:space="preserve">Pomoc při použití WC – </w:t>
            </w:r>
            <w:r w:rsidRPr="00BF36B2">
              <w:rPr>
                <w:rFonts w:asciiTheme="minorHAnsi" w:hAnsiTheme="minorHAnsi" w:cstheme="minorHAnsi"/>
              </w:rPr>
              <w:t xml:space="preserve">Pečovatel asistuje při využití WC, toaletní židle, podložné mísy, vyprazdňování sáčku cévky atd. </w:t>
            </w:r>
          </w:p>
          <w:p w14:paraId="3B342EFE" w14:textId="634B647C" w:rsidR="00660A25" w:rsidRPr="00BF36B2" w:rsidRDefault="00660A25" w:rsidP="00883354">
            <w:pPr>
              <w:pStyle w:val="Odstavecseseznamem"/>
              <w:jc w:val="both"/>
              <w:rPr>
                <w:rFonts w:asciiTheme="minorHAnsi" w:hAnsiTheme="minorHAnsi" w:cstheme="minorHAnsi"/>
              </w:rPr>
            </w:pPr>
          </w:p>
        </w:tc>
        <w:tc>
          <w:tcPr>
            <w:tcW w:w="4531" w:type="dxa"/>
            <w:vAlign w:val="center"/>
          </w:tcPr>
          <w:p w14:paraId="3B342EFF"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Délka poskytování služby</w:t>
            </w:r>
            <w:r w:rsidRPr="00BF36B2">
              <w:rPr>
                <w:rFonts w:asciiTheme="minorHAnsi" w:hAnsiTheme="minorHAnsi" w:cstheme="minorHAnsi"/>
              </w:rPr>
              <w:t xml:space="preserve">: min. 30 minut </w:t>
            </w:r>
          </w:p>
          <w:p w14:paraId="3B342F00" w14:textId="77777777" w:rsidR="00660A25" w:rsidRPr="00BF36B2" w:rsidRDefault="00660A25" w:rsidP="00C926EB">
            <w:pPr>
              <w:spacing w:after="0" w:line="240" w:lineRule="auto"/>
              <w:rPr>
                <w:rFonts w:asciiTheme="minorHAnsi" w:hAnsiTheme="minorHAnsi" w:cstheme="minorHAnsi"/>
                <w:szCs w:val="24"/>
              </w:rPr>
            </w:pPr>
          </w:p>
          <w:p w14:paraId="3B342F01" w14:textId="77777777" w:rsidR="00EF044C"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Doba poskytování služby:</w:t>
            </w:r>
            <w:r w:rsidRPr="00BF36B2">
              <w:rPr>
                <w:rFonts w:asciiTheme="minorHAnsi" w:hAnsiTheme="minorHAnsi" w:cstheme="minorHAnsi"/>
              </w:rPr>
              <w:t xml:space="preserve"> </w:t>
            </w:r>
          </w:p>
          <w:p w14:paraId="3B342F02" w14:textId="77777777" w:rsidR="00EF044C" w:rsidRPr="00BF36B2" w:rsidRDefault="00EF044C" w:rsidP="00EF044C">
            <w:pPr>
              <w:pStyle w:val="Odstavecseseznamem"/>
              <w:ind w:left="645"/>
              <w:rPr>
                <w:rFonts w:asciiTheme="minorHAnsi" w:hAnsiTheme="minorHAnsi" w:cstheme="minorHAnsi"/>
              </w:rPr>
            </w:pPr>
            <w:r w:rsidRPr="00BF36B2">
              <w:rPr>
                <w:rFonts w:asciiTheme="minorHAnsi" w:hAnsiTheme="minorHAnsi" w:cstheme="minorHAnsi"/>
                <w:i/>
              </w:rPr>
              <w:t>Hradec Králové</w:t>
            </w:r>
            <w:r w:rsidRPr="00BF36B2">
              <w:rPr>
                <w:rFonts w:asciiTheme="minorHAnsi" w:hAnsiTheme="minorHAnsi" w:cstheme="minorHAnsi"/>
              </w:rPr>
              <w:t xml:space="preserve"> - Po – Ne 7:00 – 21:00</w:t>
            </w:r>
          </w:p>
          <w:p w14:paraId="09BF4C34" w14:textId="730B927D" w:rsidR="0094418E" w:rsidRPr="00BF36B2" w:rsidRDefault="0094418E" w:rsidP="0094418E">
            <w:pPr>
              <w:pStyle w:val="Odstavecseseznamem"/>
              <w:ind w:left="645"/>
              <w:rPr>
                <w:rFonts w:asciiTheme="minorHAnsi" w:hAnsiTheme="minorHAnsi" w:cstheme="minorHAnsi"/>
              </w:rPr>
            </w:pPr>
            <w:r w:rsidRPr="00BF36B2">
              <w:rPr>
                <w:rFonts w:asciiTheme="minorHAnsi" w:hAnsiTheme="minorHAnsi" w:cstheme="minorHAnsi"/>
                <w:i/>
              </w:rPr>
              <w:t>Třebechovice p. O.</w:t>
            </w:r>
            <w:r w:rsidR="00211CD4">
              <w:rPr>
                <w:rFonts w:asciiTheme="minorHAnsi" w:hAnsiTheme="minorHAnsi" w:cstheme="minorHAnsi"/>
              </w:rPr>
              <w:t xml:space="preserve"> - Po – Ne 7:00 – 15:</w:t>
            </w:r>
            <w:r w:rsidRPr="00BF36B2">
              <w:rPr>
                <w:rFonts w:asciiTheme="minorHAnsi" w:hAnsiTheme="minorHAnsi" w:cstheme="minorHAnsi"/>
              </w:rPr>
              <w:t>30</w:t>
            </w:r>
          </w:p>
          <w:p w14:paraId="3B342F04" w14:textId="0ADB260F" w:rsidR="00EF044C" w:rsidRPr="00BF36B2" w:rsidRDefault="0094418E" w:rsidP="0094418E">
            <w:pPr>
              <w:pStyle w:val="Odstavecseseznamem"/>
              <w:ind w:left="645"/>
              <w:rPr>
                <w:rFonts w:asciiTheme="minorHAnsi" w:hAnsiTheme="minorHAnsi" w:cstheme="minorHAnsi"/>
              </w:rPr>
            </w:pPr>
            <w:r w:rsidRPr="00BF36B2">
              <w:rPr>
                <w:rFonts w:asciiTheme="minorHAnsi" w:hAnsiTheme="minorHAnsi" w:cstheme="minorHAnsi"/>
              </w:rPr>
              <w:t xml:space="preserve"> </w:t>
            </w:r>
          </w:p>
          <w:p w14:paraId="3B342F05"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Místo poskytování</w:t>
            </w:r>
            <w:r w:rsidRPr="00BF36B2">
              <w:rPr>
                <w:rFonts w:asciiTheme="minorHAnsi" w:hAnsiTheme="minorHAnsi" w:cstheme="minorHAnsi"/>
              </w:rPr>
              <w:t>: domácnost klienta</w:t>
            </w:r>
          </w:p>
          <w:p w14:paraId="3B342F06" w14:textId="77777777" w:rsidR="00660A25" w:rsidRPr="00BF36B2" w:rsidRDefault="00660A25" w:rsidP="00E45663">
            <w:pPr>
              <w:pStyle w:val="Odstavecseseznamem"/>
              <w:rPr>
                <w:rFonts w:asciiTheme="minorHAnsi" w:hAnsiTheme="minorHAnsi" w:cstheme="minorHAnsi"/>
              </w:rPr>
            </w:pPr>
          </w:p>
          <w:p w14:paraId="3B342F07"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Pracovník poskytující službu</w:t>
            </w:r>
            <w:r w:rsidRPr="00BF36B2">
              <w:rPr>
                <w:rFonts w:asciiTheme="minorHAnsi" w:hAnsiTheme="minorHAnsi" w:cstheme="minorHAnsi"/>
              </w:rPr>
              <w:t>: pracovník v sociálních službách</w:t>
            </w:r>
          </w:p>
        </w:tc>
      </w:tr>
      <w:tr w:rsidR="00660A25" w:rsidRPr="00BF36B2" w14:paraId="3B342F19" w14:textId="77777777" w:rsidTr="00C926EB">
        <w:tc>
          <w:tcPr>
            <w:tcW w:w="4531" w:type="dxa"/>
          </w:tcPr>
          <w:p w14:paraId="3B342F0A" w14:textId="249F6AB2" w:rsidR="00883354" w:rsidRPr="00BF36B2" w:rsidRDefault="00883354" w:rsidP="00883354">
            <w:pPr>
              <w:spacing w:after="0" w:line="240" w:lineRule="auto"/>
              <w:jc w:val="both"/>
              <w:rPr>
                <w:rFonts w:asciiTheme="minorHAnsi" w:eastAsia="Times New Roman" w:hAnsiTheme="minorHAnsi" w:cstheme="minorHAnsi"/>
                <w:szCs w:val="24"/>
              </w:rPr>
            </w:pPr>
            <w:r w:rsidRPr="00BF36B2">
              <w:rPr>
                <w:rFonts w:asciiTheme="minorHAnsi" w:hAnsiTheme="minorHAnsi" w:cstheme="minorHAnsi"/>
                <w:b/>
                <w:szCs w:val="24"/>
                <w:u w:val="single"/>
              </w:rPr>
              <w:t>Poskytnutí stravy nebo pomoc při zajištění stravy</w:t>
            </w:r>
            <w:r w:rsidRPr="00BF36B2">
              <w:rPr>
                <w:rFonts w:asciiTheme="minorHAnsi" w:hAnsiTheme="minorHAnsi" w:cstheme="minorHAnsi"/>
                <w:szCs w:val="24"/>
              </w:rPr>
              <w:t xml:space="preserve"> </w:t>
            </w:r>
          </w:p>
          <w:p w14:paraId="214E3469" w14:textId="77777777" w:rsidR="00883354" w:rsidRPr="00BF36B2" w:rsidRDefault="00883354" w:rsidP="00883354">
            <w:pPr>
              <w:pStyle w:val="Odstavecseseznamem"/>
              <w:numPr>
                <w:ilvl w:val="0"/>
                <w:numId w:val="14"/>
              </w:numPr>
              <w:spacing w:after="160" w:line="259" w:lineRule="auto"/>
              <w:jc w:val="both"/>
              <w:rPr>
                <w:rFonts w:asciiTheme="minorHAnsi" w:hAnsiTheme="minorHAnsi" w:cstheme="minorHAnsi"/>
                <w:b/>
              </w:rPr>
            </w:pPr>
            <w:r w:rsidRPr="00BF36B2">
              <w:rPr>
                <w:rFonts w:asciiTheme="minorHAnsi" w:hAnsiTheme="minorHAnsi" w:cstheme="minorHAnsi"/>
                <w:b/>
              </w:rPr>
              <w:t>Dovoz a donáška jídla</w:t>
            </w:r>
            <w:r w:rsidRPr="00BF36B2">
              <w:rPr>
                <w:rFonts w:asciiTheme="minorHAnsi" w:hAnsiTheme="minorHAnsi" w:cstheme="minorHAnsi"/>
              </w:rPr>
              <w:t xml:space="preserve"> – Pracovník zajišťuje donášku jídla ze stravovacího zařízení v případě, kdy v místě bydliště klienta toto nezajišťuje žádná donášková služba. </w:t>
            </w:r>
          </w:p>
          <w:p w14:paraId="18C45DD5" w14:textId="77777777" w:rsidR="00883354" w:rsidRPr="00BF36B2" w:rsidRDefault="00883354" w:rsidP="00883354">
            <w:pPr>
              <w:pStyle w:val="Odstavecseseznamem"/>
              <w:numPr>
                <w:ilvl w:val="0"/>
                <w:numId w:val="14"/>
              </w:numPr>
              <w:spacing w:after="160" w:line="259" w:lineRule="auto"/>
              <w:jc w:val="both"/>
              <w:rPr>
                <w:rFonts w:asciiTheme="minorHAnsi" w:hAnsiTheme="minorHAnsi" w:cstheme="minorHAnsi"/>
                <w:b/>
              </w:rPr>
            </w:pPr>
            <w:r w:rsidRPr="00BF36B2">
              <w:rPr>
                <w:rFonts w:asciiTheme="minorHAnsi" w:hAnsiTheme="minorHAnsi" w:cstheme="minorHAnsi"/>
                <w:b/>
              </w:rPr>
              <w:t>Pomoc při přípravě jídla a pití</w:t>
            </w:r>
            <w:r w:rsidRPr="00BF36B2">
              <w:rPr>
                <w:rFonts w:asciiTheme="minorHAnsi" w:hAnsiTheme="minorHAnsi" w:cstheme="minorHAnsi"/>
              </w:rPr>
              <w:t xml:space="preserve"> – Pracovník dopomáhá klientovi při příprava jídla nebo pití. Klient se na přípravě podílí. </w:t>
            </w:r>
          </w:p>
          <w:p w14:paraId="3BC28B5B" w14:textId="77777777" w:rsidR="00883354" w:rsidRPr="00BF36B2" w:rsidRDefault="00883354" w:rsidP="00883354">
            <w:pPr>
              <w:pStyle w:val="Odstavecseseznamem"/>
              <w:numPr>
                <w:ilvl w:val="0"/>
                <w:numId w:val="14"/>
              </w:numPr>
              <w:spacing w:after="160" w:line="259" w:lineRule="auto"/>
              <w:jc w:val="both"/>
              <w:rPr>
                <w:rFonts w:asciiTheme="minorHAnsi" w:hAnsiTheme="minorHAnsi" w:cstheme="minorHAnsi"/>
                <w:b/>
              </w:rPr>
            </w:pPr>
            <w:r w:rsidRPr="00BF36B2">
              <w:rPr>
                <w:rFonts w:asciiTheme="minorHAnsi" w:hAnsiTheme="minorHAnsi" w:cstheme="minorHAnsi"/>
                <w:b/>
              </w:rPr>
              <w:t>Příprava a podání jídla a pití – Pracovník</w:t>
            </w:r>
            <w:r w:rsidRPr="00BF36B2">
              <w:rPr>
                <w:rFonts w:asciiTheme="minorHAnsi" w:hAnsiTheme="minorHAnsi" w:cstheme="minorHAnsi"/>
              </w:rPr>
              <w:t xml:space="preserve"> připravuje v klientově domácnosti snídani, svačinu, večeři, případně teplé jídlo, které je možné uvařit cca do 20 min. ze zdrojů klienta. Pracovník poskytuje podporu pouze v případě, kdy toto klient nezvládá sám.</w:t>
            </w:r>
          </w:p>
          <w:p w14:paraId="3B342F0D" w14:textId="7BC3D1E3" w:rsidR="00660A25" w:rsidRPr="00BF36B2" w:rsidRDefault="00660A25" w:rsidP="00883354">
            <w:pPr>
              <w:pStyle w:val="Odstavecseseznamem"/>
              <w:spacing w:after="160" w:line="259" w:lineRule="auto"/>
              <w:jc w:val="both"/>
              <w:rPr>
                <w:rFonts w:asciiTheme="minorHAnsi" w:hAnsiTheme="minorHAnsi" w:cstheme="minorHAnsi"/>
              </w:rPr>
            </w:pPr>
          </w:p>
        </w:tc>
        <w:tc>
          <w:tcPr>
            <w:tcW w:w="4531" w:type="dxa"/>
            <w:vAlign w:val="center"/>
          </w:tcPr>
          <w:p w14:paraId="3B342F0E"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Délka poskytování služby</w:t>
            </w:r>
            <w:r w:rsidRPr="00BF36B2">
              <w:rPr>
                <w:rFonts w:asciiTheme="minorHAnsi" w:hAnsiTheme="minorHAnsi" w:cstheme="minorHAnsi"/>
              </w:rPr>
              <w:t xml:space="preserve">: min. 30 minut </w:t>
            </w:r>
          </w:p>
          <w:p w14:paraId="3B342F0F" w14:textId="77777777" w:rsidR="00660A25" w:rsidRPr="00BF36B2" w:rsidRDefault="00660A25" w:rsidP="00C926EB">
            <w:pPr>
              <w:spacing w:after="0" w:line="240" w:lineRule="auto"/>
              <w:rPr>
                <w:rFonts w:asciiTheme="minorHAnsi" w:hAnsiTheme="minorHAnsi" w:cstheme="minorHAnsi"/>
                <w:szCs w:val="24"/>
              </w:rPr>
            </w:pPr>
          </w:p>
          <w:p w14:paraId="3B342F10" w14:textId="77777777" w:rsidR="00EF044C"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Doba poskytování služby:</w:t>
            </w:r>
            <w:r w:rsidRPr="00BF36B2">
              <w:rPr>
                <w:rFonts w:asciiTheme="minorHAnsi" w:hAnsiTheme="minorHAnsi" w:cstheme="minorHAnsi"/>
              </w:rPr>
              <w:t xml:space="preserve"> </w:t>
            </w:r>
          </w:p>
          <w:p w14:paraId="3B342F11" w14:textId="77777777" w:rsidR="00EF044C" w:rsidRPr="00BF36B2" w:rsidRDefault="00EF044C" w:rsidP="00EF044C">
            <w:pPr>
              <w:pStyle w:val="Odstavecseseznamem"/>
              <w:rPr>
                <w:rFonts w:asciiTheme="minorHAnsi" w:hAnsiTheme="minorHAnsi" w:cstheme="minorHAnsi"/>
              </w:rPr>
            </w:pPr>
          </w:p>
          <w:p w14:paraId="3B342F12" w14:textId="77777777" w:rsidR="00EF044C" w:rsidRPr="00BF36B2" w:rsidRDefault="00EF044C" w:rsidP="00EF044C">
            <w:pPr>
              <w:pStyle w:val="Odstavecseseznamem"/>
              <w:ind w:left="645"/>
              <w:rPr>
                <w:rFonts w:asciiTheme="minorHAnsi" w:hAnsiTheme="minorHAnsi" w:cstheme="minorHAnsi"/>
              </w:rPr>
            </w:pPr>
            <w:r w:rsidRPr="00BF36B2">
              <w:rPr>
                <w:rFonts w:asciiTheme="minorHAnsi" w:hAnsiTheme="minorHAnsi" w:cstheme="minorHAnsi"/>
                <w:i/>
              </w:rPr>
              <w:t>Hradec Králové</w:t>
            </w:r>
            <w:r w:rsidRPr="00BF36B2">
              <w:rPr>
                <w:rFonts w:asciiTheme="minorHAnsi" w:hAnsiTheme="minorHAnsi" w:cstheme="minorHAnsi"/>
              </w:rPr>
              <w:t xml:space="preserve"> - Po – Ne 7:00 – 21:00</w:t>
            </w:r>
          </w:p>
          <w:p w14:paraId="7877860D" w14:textId="602D95ED" w:rsidR="0094418E" w:rsidRPr="00BF36B2" w:rsidRDefault="0094418E" w:rsidP="0094418E">
            <w:pPr>
              <w:pStyle w:val="Odstavecseseznamem"/>
              <w:ind w:left="645"/>
              <w:rPr>
                <w:rFonts w:asciiTheme="minorHAnsi" w:hAnsiTheme="minorHAnsi" w:cstheme="minorHAnsi"/>
              </w:rPr>
            </w:pPr>
            <w:r w:rsidRPr="00BF36B2">
              <w:rPr>
                <w:rFonts w:asciiTheme="minorHAnsi" w:hAnsiTheme="minorHAnsi" w:cstheme="minorHAnsi"/>
                <w:i/>
              </w:rPr>
              <w:t>Třebechovice p. O.</w:t>
            </w:r>
            <w:r w:rsidRPr="00BF36B2">
              <w:rPr>
                <w:rFonts w:asciiTheme="minorHAnsi" w:hAnsiTheme="minorHAnsi" w:cstheme="minorHAnsi"/>
              </w:rPr>
              <w:t xml:space="preserve"> - Po – Ne 7:00 –</w:t>
            </w:r>
            <w:r w:rsidR="00211CD4">
              <w:rPr>
                <w:rFonts w:asciiTheme="minorHAnsi" w:hAnsiTheme="minorHAnsi" w:cstheme="minorHAnsi"/>
              </w:rPr>
              <w:t xml:space="preserve"> 15:</w:t>
            </w:r>
            <w:r w:rsidRPr="00BF36B2">
              <w:rPr>
                <w:rFonts w:asciiTheme="minorHAnsi" w:hAnsiTheme="minorHAnsi" w:cstheme="minorHAnsi"/>
              </w:rPr>
              <w:t>30</w:t>
            </w:r>
          </w:p>
          <w:p w14:paraId="3B342F13" w14:textId="4DD4D18A" w:rsidR="00EF044C" w:rsidRPr="00BF36B2" w:rsidRDefault="00EF044C" w:rsidP="00EF044C">
            <w:pPr>
              <w:pStyle w:val="Odstavecseseznamem"/>
              <w:ind w:left="645"/>
              <w:rPr>
                <w:rFonts w:asciiTheme="minorHAnsi" w:hAnsiTheme="minorHAnsi" w:cstheme="minorHAnsi"/>
              </w:rPr>
            </w:pPr>
          </w:p>
          <w:p w14:paraId="3B342F14" w14:textId="77777777" w:rsidR="00EF044C" w:rsidRPr="00BF36B2" w:rsidRDefault="00EF044C" w:rsidP="00EF044C">
            <w:pPr>
              <w:pStyle w:val="Odstavecseseznamem"/>
              <w:ind w:left="645"/>
              <w:rPr>
                <w:rFonts w:asciiTheme="minorHAnsi" w:hAnsiTheme="minorHAnsi" w:cstheme="minorHAnsi"/>
              </w:rPr>
            </w:pPr>
          </w:p>
          <w:p w14:paraId="3B342F15"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Místo poskytování</w:t>
            </w:r>
            <w:r w:rsidRPr="00BF36B2">
              <w:rPr>
                <w:rFonts w:asciiTheme="minorHAnsi" w:hAnsiTheme="minorHAnsi" w:cstheme="minorHAnsi"/>
              </w:rPr>
              <w:t>: domácnost klienta</w:t>
            </w:r>
          </w:p>
          <w:p w14:paraId="3B342F16" w14:textId="77777777" w:rsidR="00660A25" w:rsidRPr="00BF36B2" w:rsidRDefault="00660A25" w:rsidP="00E45663">
            <w:pPr>
              <w:pStyle w:val="Odstavecseseznamem"/>
              <w:rPr>
                <w:rFonts w:asciiTheme="minorHAnsi" w:hAnsiTheme="minorHAnsi" w:cstheme="minorHAnsi"/>
              </w:rPr>
            </w:pPr>
          </w:p>
          <w:p w14:paraId="3B342F17"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Pracovník poskytující službu</w:t>
            </w:r>
            <w:r w:rsidRPr="00BF36B2">
              <w:rPr>
                <w:rFonts w:asciiTheme="minorHAnsi" w:hAnsiTheme="minorHAnsi" w:cstheme="minorHAnsi"/>
              </w:rPr>
              <w:t>: pracovník v sociálních službách</w:t>
            </w:r>
          </w:p>
          <w:p w14:paraId="3B342F18" w14:textId="77777777" w:rsidR="00660A25" w:rsidRPr="00BF36B2" w:rsidRDefault="00660A25" w:rsidP="00C926EB">
            <w:pPr>
              <w:spacing w:after="0" w:line="240" w:lineRule="auto"/>
              <w:rPr>
                <w:rFonts w:asciiTheme="minorHAnsi" w:hAnsiTheme="minorHAnsi" w:cstheme="minorHAnsi"/>
                <w:szCs w:val="24"/>
              </w:rPr>
            </w:pPr>
          </w:p>
        </w:tc>
      </w:tr>
      <w:tr w:rsidR="00660A25" w:rsidRPr="00BF36B2" w14:paraId="3B342F29" w14:textId="77777777" w:rsidTr="00C926EB">
        <w:tc>
          <w:tcPr>
            <w:tcW w:w="4531" w:type="dxa"/>
          </w:tcPr>
          <w:p w14:paraId="6C0BDE7B" w14:textId="77777777" w:rsidR="00883354" w:rsidRPr="00BF36B2" w:rsidRDefault="00883354" w:rsidP="00883354">
            <w:pPr>
              <w:jc w:val="both"/>
              <w:rPr>
                <w:rFonts w:asciiTheme="minorHAnsi" w:hAnsiTheme="minorHAnsi" w:cstheme="minorHAnsi"/>
                <w:b/>
                <w:szCs w:val="24"/>
                <w:u w:val="single"/>
              </w:rPr>
            </w:pPr>
            <w:r w:rsidRPr="00BF36B2">
              <w:rPr>
                <w:rFonts w:asciiTheme="minorHAnsi" w:hAnsiTheme="minorHAnsi" w:cstheme="minorHAnsi"/>
                <w:b/>
                <w:szCs w:val="24"/>
                <w:u w:val="single"/>
              </w:rPr>
              <w:lastRenderedPageBreak/>
              <w:t>Pomoc při zajištění chodu domácnosti</w:t>
            </w:r>
          </w:p>
          <w:p w14:paraId="47A208C9" w14:textId="77777777" w:rsidR="00883354" w:rsidRPr="00BF36B2" w:rsidRDefault="00883354" w:rsidP="00BF36B2">
            <w:pPr>
              <w:pStyle w:val="Odstavecseseznamem"/>
              <w:numPr>
                <w:ilvl w:val="0"/>
                <w:numId w:val="15"/>
              </w:numPr>
              <w:spacing w:after="160" w:line="259" w:lineRule="auto"/>
              <w:jc w:val="both"/>
              <w:rPr>
                <w:rFonts w:asciiTheme="minorHAnsi" w:hAnsiTheme="minorHAnsi" w:cstheme="minorHAnsi"/>
                <w:b/>
              </w:rPr>
            </w:pPr>
            <w:r w:rsidRPr="00BF36B2">
              <w:rPr>
                <w:rFonts w:asciiTheme="minorHAnsi" w:hAnsiTheme="minorHAnsi" w:cstheme="minorHAnsi"/>
                <w:b/>
              </w:rPr>
              <w:t>Běžný úklid a údržba domácnosti</w:t>
            </w:r>
            <w:r w:rsidRPr="00BF36B2">
              <w:rPr>
                <w:rFonts w:asciiTheme="minorHAnsi" w:hAnsiTheme="minorHAnsi" w:cstheme="minorHAnsi"/>
              </w:rPr>
              <w:t xml:space="preserve"> – Pracovník pomáhá vytvářet čisté a příjemné prostředí v okolí lůžka, popř. v nejvíce obývané místnosti. Provádí drobné denní úkony jako zametení, setření, vyluxování podlahy v okolí lůžka klienta, vynesení odpadků, setření prachu v okolí lůžka, umytí nádobí, WC, koupelny, povlečení lůžkovin. Pečovatelská služba nezajišťuje úklidové prostředky, mytí oken, úpravy podlah a koberců, věšení záclon a závěsů, otírání prachu ve výšce, úklid kompletně celého bytu, vymývání skříněk, leštění nábytku, úklid po malířích, vyklízení bytu, úklid společných prostor v domě.</w:t>
            </w:r>
          </w:p>
          <w:p w14:paraId="669D4593" w14:textId="77777777" w:rsidR="00883354" w:rsidRPr="00BF36B2" w:rsidRDefault="00883354" w:rsidP="00BF36B2">
            <w:pPr>
              <w:pStyle w:val="Odstavecseseznamem"/>
              <w:numPr>
                <w:ilvl w:val="0"/>
                <w:numId w:val="15"/>
              </w:numPr>
              <w:spacing w:after="160" w:line="259" w:lineRule="auto"/>
              <w:jc w:val="both"/>
              <w:rPr>
                <w:rFonts w:asciiTheme="minorHAnsi" w:hAnsiTheme="minorHAnsi" w:cstheme="minorHAnsi"/>
                <w:b/>
              </w:rPr>
            </w:pPr>
            <w:r w:rsidRPr="00BF36B2">
              <w:rPr>
                <w:rFonts w:asciiTheme="minorHAnsi" w:hAnsiTheme="minorHAnsi" w:cstheme="minorHAnsi"/>
                <w:b/>
              </w:rPr>
              <w:t xml:space="preserve">Údržba domácích spotřebičů </w:t>
            </w:r>
            <w:r w:rsidRPr="00BF36B2">
              <w:rPr>
                <w:rFonts w:asciiTheme="minorHAnsi" w:hAnsiTheme="minorHAnsi" w:cstheme="minorHAnsi"/>
              </w:rPr>
              <w:t>– Tento úkon je vždy přidružen k jinému úkonu – např. běžný úklid (výměna sáčku ve vysavači), příprava jídla a pití (vyvaření konvice, umytí mikrovlnné trouby, …). Při zjištění závady na spotřebiči může pracovník zprostředkovat kontakt na opraváře.</w:t>
            </w:r>
          </w:p>
          <w:p w14:paraId="2AB5B693" w14:textId="77777777" w:rsidR="00883354" w:rsidRPr="00BF36B2" w:rsidRDefault="00883354" w:rsidP="00BF36B2">
            <w:pPr>
              <w:pStyle w:val="Odstavecseseznamem"/>
              <w:numPr>
                <w:ilvl w:val="0"/>
                <w:numId w:val="15"/>
              </w:numPr>
              <w:spacing w:after="160" w:line="259" w:lineRule="auto"/>
              <w:jc w:val="both"/>
              <w:rPr>
                <w:rFonts w:asciiTheme="minorHAnsi" w:hAnsiTheme="minorHAnsi" w:cstheme="minorHAnsi"/>
                <w:b/>
              </w:rPr>
            </w:pPr>
            <w:r w:rsidRPr="00BF36B2">
              <w:rPr>
                <w:rFonts w:asciiTheme="minorHAnsi" w:hAnsiTheme="minorHAnsi" w:cstheme="minorHAnsi"/>
                <w:b/>
              </w:rPr>
              <w:t>Pomoc při zajištění velkého úklidu domácnost, např</w:t>
            </w:r>
            <w:r w:rsidRPr="00BF36B2">
              <w:rPr>
                <w:rFonts w:asciiTheme="minorHAnsi" w:hAnsiTheme="minorHAnsi" w:cstheme="minorHAnsi"/>
              </w:rPr>
              <w:t xml:space="preserve">. </w:t>
            </w:r>
            <w:r w:rsidRPr="00BF36B2">
              <w:rPr>
                <w:rFonts w:asciiTheme="minorHAnsi" w:hAnsiTheme="minorHAnsi" w:cstheme="minorHAnsi"/>
                <w:b/>
              </w:rPr>
              <w:t>sezónního úklidu, úklid po malování</w:t>
            </w:r>
            <w:r w:rsidRPr="00BF36B2">
              <w:rPr>
                <w:rFonts w:asciiTheme="minorHAnsi" w:hAnsiTheme="minorHAnsi" w:cstheme="minorHAnsi"/>
              </w:rPr>
              <w:t xml:space="preserve"> – pracovník pomůže zprostředkovat kontakty na úklidové firmy.</w:t>
            </w:r>
          </w:p>
          <w:p w14:paraId="700C533A" w14:textId="77777777" w:rsidR="00883354" w:rsidRPr="00BF36B2" w:rsidRDefault="00883354" w:rsidP="00BF36B2">
            <w:pPr>
              <w:pStyle w:val="Odstavecseseznamem"/>
              <w:numPr>
                <w:ilvl w:val="0"/>
                <w:numId w:val="15"/>
              </w:numPr>
              <w:spacing w:after="160" w:line="259" w:lineRule="auto"/>
              <w:jc w:val="both"/>
              <w:rPr>
                <w:rFonts w:asciiTheme="minorHAnsi" w:hAnsiTheme="minorHAnsi" w:cstheme="minorHAnsi"/>
                <w:b/>
              </w:rPr>
            </w:pPr>
            <w:r w:rsidRPr="00BF36B2">
              <w:rPr>
                <w:rFonts w:asciiTheme="minorHAnsi" w:hAnsiTheme="minorHAnsi" w:cstheme="minorHAnsi"/>
                <w:b/>
              </w:rPr>
              <w:t xml:space="preserve">Donáška vody </w:t>
            </w:r>
          </w:p>
          <w:p w14:paraId="469B2AF6" w14:textId="77777777" w:rsidR="00BF36B2" w:rsidRPr="00BF36B2" w:rsidRDefault="00BF36B2" w:rsidP="00BF36B2">
            <w:pPr>
              <w:pStyle w:val="Odstavecseseznamem"/>
              <w:numPr>
                <w:ilvl w:val="0"/>
                <w:numId w:val="15"/>
              </w:numPr>
              <w:spacing w:after="160" w:line="259" w:lineRule="auto"/>
              <w:jc w:val="both"/>
              <w:rPr>
                <w:rFonts w:asciiTheme="minorHAnsi" w:hAnsiTheme="minorHAnsi" w:cstheme="minorHAnsi"/>
                <w:b/>
              </w:rPr>
            </w:pPr>
            <w:r w:rsidRPr="00BF36B2">
              <w:rPr>
                <w:rFonts w:asciiTheme="minorHAnsi" w:hAnsiTheme="minorHAnsi" w:cstheme="minorHAnsi"/>
                <w:b/>
              </w:rPr>
              <w:t xml:space="preserve">Topení v kamnech, včetně donášky a přípravy topiva, údržba topných zařízení </w:t>
            </w:r>
            <w:r w:rsidRPr="00BF36B2">
              <w:rPr>
                <w:rFonts w:asciiTheme="minorHAnsi" w:hAnsiTheme="minorHAnsi" w:cstheme="minorHAnsi"/>
              </w:rPr>
              <w:t xml:space="preserve">– </w:t>
            </w:r>
            <w:r w:rsidRPr="00BF36B2">
              <w:rPr>
                <w:rFonts w:asciiTheme="minorHAnsi" w:hAnsiTheme="minorHAnsi" w:cstheme="minorHAnsi"/>
                <w:lang w:eastAsia="cs-CZ"/>
              </w:rPr>
              <w:t xml:space="preserve">Pracovník pomůže se zatopením, včetně přinesením topiva, vynesení popela. Pracovník nezajišťuje odbornou údržbu topných zařízení, ani štípání dřeva. </w:t>
            </w:r>
          </w:p>
          <w:p w14:paraId="5AC52DA7" w14:textId="77777777" w:rsidR="00BF36B2" w:rsidRPr="00BF36B2" w:rsidRDefault="00BF36B2" w:rsidP="00BF36B2">
            <w:pPr>
              <w:pStyle w:val="Odstavecseseznamem"/>
              <w:numPr>
                <w:ilvl w:val="0"/>
                <w:numId w:val="15"/>
              </w:numPr>
              <w:spacing w:after="160" w:line="259" w:lineRule="auto"/>
              <w:jc w:val="both"/>
              <w:rPr>
                <w:rFonts w:asciiTheme="minorHAnsi" w:hAnsiTheme="minorHAnsi" w:cstheme="minorHAnsi"/>
                <w:b/>
              </w:rPr>
            </w:pPr>
            <w:r w:rsidRPr="00BF36B2">
              <w:rPr>
                <w:rFonts w:asciiTheme="minorHAnsi" w:hAnsiTheme="minorHAnsi" w:cstheme="minorHAnsi"/>
                <w:b/>
              </w:rPr>
              <w:t xml:space="preserve">Běžné nákupy a pochůzky </w:t>
            </w:r>
            <w:r w:rsidRPr="00BF36B2">
              <w:rPr>
                <w:rFonts w:asciiTheme="minorHAnsi" w:hAnsiTheme="minorHAnsi" w:cstheme="minorHAnsi"/>
              </w:rPr>
              <w:t xml:space="preserve">– Pracovník zajistí nákup, případně klienta doprovodí na nákup do hmotnosti 5 kg v nejbližší prodejně na základě seznamu od klienta. Za </w:t>
            </w:r>
            <w:r w:rsidRPr="00BF36B2">
              <w:rPr>
                <w:rFonts w:asciiTheme="minorHAnsi" w:hAnsiTheme="minorHAnsi" w:cstheme="minorHAnsi"/>
              </w:rPr>
              <w:lastRenderedPageBreak/>
              <w:t>pochůzku je považováno vyzvednutí kompenzační pomůcky, léků, poukazů lékaře, vyzvednutí zásilky na poště</w:t>
            </w:r>
            <w:r w:rsidRPr="00BF36B2">
              <w:rPr>
                <w:rFonts w:asciiTheme="minorHAnsi" w:hAnsiTheme="minorHAnsi" w:cstheme="minorHAnsi"/>
                <w:b/>
              </w:rPr>
              <w:t>.</w:t>
            </w:r>
          </w:p>
          <w:p w14:paraId="73F3BEB3" w14:textId="77777777" w:rsidR="00BF36B2" w:rsidRPr="00BF36B2" w:rsidRDefault="00BF36B2" w:rsidP="00BF36B2">
            <w:pPr>
              <w:pStyle w:val="Odstavecseseznamem"/>
              <w:numPr>
                <w:ilvl w:val="0"/>
                <w:numId w:val="15"/>
              </w:numPr>
              <w:spacing w:after="160" w:line="259" w:lineRule="auto"/>
              <w:jc w:val="both"/>
              <w:rPr>
                <w:rFonts w:asciiTheme="minorHAnsi" w:hAnsiTheme="minorHAnsi" w:cstheme="minorHAnsi"/>
                <w:b/>
              </w:rPr>
            </w:pPr>
            <w:r w:rsidRPr="00BF36B2">
              <w:rPr>
                <w:rFonts w:asciiTheme="minorHAnsi" w:hAnsiTheme="minorHAnsi" w:cstheme="minorHAnsi"/>
                <w:b/>
              </w:rPr>
              <w:t xml:space="preserve">Velký nákup – </w:t>
            </w:r>
            <w:r w:rsidRPr="00BF36B2">
              <w:rPr>
                <w:rFonts w:asciiTheme="minorHAnsi" w:hAnsiTheme="minorHAnsi" w:cstheme="minorHAnsi"/>
              </w:rPr>
              <w:t xml:space="preserve">Pracovník zajistí týdenní nákup, nákup ošacení, větší množství potravin nebo potřeb do domácnosti. Hmotnost je do 15 kg. </w:t>
            </w:r>
          </w:p>
          <w:p w14:paraId="79AF2641" w14:textId="77777777" w:rsidR="00BF36B2" w:rsidRPr="00BF36B2" w:rsidRDefault="00BF36B2" w:rsidP="00BF36B2">
            <w:pPr>
              <w:pStyle w:val="Odstavecseseznamem"/>
              <w:numPr>
                <w:ilvl w:val="0"/>
                <w:numId w:val="15"/>
              </w:numPr>
              <w:spacing w:after="160" w:line="259" w:lineRule="auto"/>
              <w:jc w:val="both"/>
              <w:rPr>
                <w:rFonts w:asciiTheme="minorHAnsi" w:hAnsiTheme="minorHAnsi" w:cstheme="minorHAnsi"/>
                <w:b/>
              </w:rPr>
            </w:pPr>
            <w:r w:rsidRPr="00BF36B2">
              <w:rPr>
                <w:rFonts w:asciiTheme="minorHAnsi" w:hAnsiTheme="minorHAnsi" w:cstheme="minorHAnsi"/>
                <w:b/>
              </w:rPr>
              <w:t>Praní a žehlení ložního a osobního prádla, popřípadě jeho drobné opravy</w:t>
            </w:r>
            <w:r w:rsidRPr="00BF36B2">
              <w:rPr>
                <w:rFonts w:asciiTheme="minorHAnsi" w:hAnsiTheme="minorHAnsi" w:cstheme="minorHAnsi"/>
              </w:rPr>
              <w:t xml:space="preserve"> – Pracovník zajistí vyprání a vyžehlení prádla v prostorách CHPS s tím, že klient zajistí prací prostředky. Drobnými úpravami se rozumí přišití knoflíku, zašití malé dírky. </w:t>
            </w:r>
          </w:p>
          <w:p w14:paraId="3B342F1F" w14:textId="77777777" w:rsidR="00660A25" w:rsidRPr="00BF36B2" w:rsidRDefault="00660A25" w:rsidP="00BF36B2">
            <w:pPr>
              <w:spacing w:after="0" w:line="240" w:lineRule="auto"/>
              <w:ind w:left="720"/>
              <w:jc w:val="both"/>
              <w:rPr>
                <w:rFonts w:asciiTheme="minorHAnsi" w:hAnsiTheme="minorHAnsi" w:cstheme="minorHAnsi"/>
                <w:szCs w:val="24"/>
              </w:rPr>
            </w:pPr>
          </w:p>
        </w:tc>
        <w:tc>
          <w:tcPr>
            <w:tcW w:w="4531" w:type="dxa"/>
            <w:vAlign w:val="center"/>
          </w:tcPr>
          <w:p w14:paraId="3B342F20"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lastRenderedPageBreak/>
              <w:t>Délka poskytování služby</w:t>
            </w:r>
            <w:r w:rsidRPr="00BF36B2">
              <w:rPr>
                <w:rFonts w:asciiTheme="minorHAnsi" w:hAnsiTheme="minorHAnsi" w:cstheme="minorHAnsi"/>
              </w:rPr>
              <w:t xml:space="preserve">: min. 15 minut </w:t>
            </w:r>
          </w:p>
          <w:p w14:paraId="3B342F21" w14:textId="77777777" w:rsidR="00660A25" w:rsidRPr="00BF36B2" w:rsidRDefault="00660A25" w:rsidP="00C926EB">
            <w:pPr>
              <w:spacing w:after="0" w:line="240" w:lineRule="auto"/>
              <w:rPr>
                <w:rFonts w:asciiTheme="minorHAnsi" w:hAnsiTheme="minorHAnsi" w:cstheme="minorHAnsi"/>
                <w:szCs w:val="24"/>
              </w:rPr>
            </w:pPr>
          </w:p>
          <w:p w14:paraId="3B342F22" w14:textId="77777777" w:rsidR="00EF044C" w:rsidRPr="00BF36B2" w:rsidRDefault="00660A25" w:rsidP="00EF044C">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Doba poskytování služby:</w:t>
            </w:r>
            <w:r w:rsidRPr="00BF36B2">
              <w:rPr>
                <w:rFonts w:asciiTheme="minorHAnsi" w:hAnsiTheme="minorHAnsi" w:cstheme="minorHAnsi"/>
              </w:rPr>
              <w:t xml:space="preserve"> </w:t>
            </w:r>
          </w:p>
          <w:p w14:paraId="3B342F23" w14:textId="5707BE4F" w:rsidR="00EF044C" w:rsidRPr="00BF36B2" w:rsidRDefault="00EF044C" w:rsidP="00EF044C">
            <w:pPr>
              <w:pStyle w:val="Odstavecseseznamem"/>
              <w:ind w:left="645"/>
              <w:rPr>
                <w:rFonts w:asciiTheme="minorHAnsi" w:hAnsiTheme="minorHAnsi" w:cstheme="minorHAnsi"/>
              </w:rPr>
            </w:pPr>
            <w:r w:rsidRPr="00BF36B2">
              <w:rPr>
                <w:rFonts w:asciiTheme="minorHAnsi" w:hAnsiTheme="minorHAnsi" w:cstheme="minorHAnsi"/>
                <w:i/>
              </w:rPr>
              <w:t>Hradec Králové</w:t>
            </w:r>
            <w:r w:rsidRPr="00BF36B2">
              <w:rPr>
                <w:rFonts w:asciiTheme="minorHAnsi" w:hAnsiTheme="minorHAnsi" w:cstheme="minorHAnsi"/>
              </w:rPr>
              <w:t xml:space="preserve"> - Po – Ne 7:00 – </w:t>
            </w:r>
            <w:r w:rsidR="00211CD4">
              <w:rPr>
                <w:rFonts w:asciiTheme="minorHAnsi" w:hAnsiTheme="minorHAnsi" w:cstheme="minorHAnsi"/>
              </w:rPr>
              <w:t>15:30</w:t>
            </w:r>
          </w:p>
          <w:p w14:paraId="559F78DC" w14:textId="4C7F94A3" w:rsidR="0094418E" w:rsidRPr="00BF36B2" w:rsidRDefault="0094418E" w:rsidP="0094418E">
            <w:pPr>
              <w:pStyle w:val="Odstavecseseznamem"/>
              <w:ind w:left="645"/>
              <w:rPr>
                <w:rFonts w:asciiTheme="minorHAnsi" w:hAnsiTheme="minorHAnsi" w:cstheme="minorHAnsi"/>
              </w:rPr>
            </w:pPr>
            <w:r w:rsidRPr="00BF36B2">
              <w:rPr>
                <w:rFonts w:asciiTheme="minorHAnsi" w:hAnsiTheme="minorHAnsi" w:cstheme="minorHAnsi"/>
                <w:i/>
              </w:rPr>
              <w:t>Třebechovice p. O.</w:t>
            </w:r>
            <w:r w:rsidR="00211CD4">
              <w:rPr>
                <w:rFonts w:asciiTheme="minorHAnsi" w:hAnsiTheme="minorHAnsi" w:cstheme="minorHAnsi"/>
              </w:rPr>
              <w:t xml:space="preserve"> - Po – Ne 7:00 – 15:</w:t>
            </w:r>
            <w:r w:rsidRPr="00BF36B2">
              <w:rPr>
                <w:rFonts w:asciiTheme="minorHAnsi" w:hAnsiTheme="minorHAnsi" w:cstheme="minorHAnsi"/>
              </w:rPr>
              <w:t>30</w:t>
            </w:r>
          </w:p>
          <w:p w14:paraId="3B342F25" w14:textId="61EC85C8" w:rsidR="00EF044C" w:rsidRPr="00BF36B2" w:rsidRDefault="0094418E" w:rsidP="0094418E">
            <w:pPr>
              <w:pStyle w:val="Odstavecseseznamem"/>
              <w:ind w:left="645"/>
              <w:rPr>
                <w:rFonts w:asciiTheme="minorHAnsi" w:hAnsiTheme="minorHAnsi" w:cstheme="minorHAnsi"/>
              </w:rPr>
            </w:pPr>
            <w:r w:rsidRPr="00BF36B2">
              <w:rPr>
                <w:rFonts w:asciiTheme="minorHAnsi" w:hAnsiTheme="minorHAnsi" w:cstheme="minorHAnsi"/>
              </w:rPr>
              <w:t xml:space="preserve"> </w:t>
            </w:r>
          </w:p>
          <w:p w14:paraId="3B342F26"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Místo poskytování</w:t>
            </w:r>
            <w:r w:rsidRPr="00BF36B2">
              <w:rPr>
                <w:rFonts w:asciiTheme="minorHAnsi" w:hAnsiTheme="minorHAnsi" w:cstheme="minorHAnsi"/>
              </w:rPr>
              <w:t>: domácnost klienta</w:t>
            </w:r>
          </w:p>
          <w:p w14:paraId="3B342F27" w14:textId="77777777" w:rsidR="00660A25" w:rsidRPr="00BF36B2" w:rsidRDefault="00660A25" w:rsidP="00E45663">
            <w:pPr>
              <w:pStyle w:val="Odstavecseseznamem"/>
              <w:rPr>
                <w:rFonts w:asciiTheme="minorHAnsi" w:hAnsiTheme="minorHAnsi" w:cstheme="minorHAnsi"/>
              </w:rPr>
            </w:pPr>
          </w:p>
          <w:p w14:paraId="3B342F28" w14:textId="77777777"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Pracovník poskytující službu</w:t>
            </w:r>
            <w:r w:rsidRPr="00BF36B2">
              <w:rPr>
                <w:rFonts w:asciiTheme="minorHAnsi" w:hAnsiTheme="minorHAnsi" w:cstheme="minorHAnsi"/>
              </w:rPr>
              <w:t>: pracovník v sociálních službách</w:t>
            </w:r>
          </w:p>
        </w:tc>
      </w:tr>
      <w:tr w:rsidR="00660A25" w:rsidRPr="00BF36B2" w14:paraId="3B342F3E" w14:textId="77777777" w:rsidTr="000B7B7B">
        <w:trPr>
          <w:trHeight w:val="4788"/>
        </w:trPr>
        <w:tc>
          <w:tcPr>
            <w:tcW w:w="4531" w:type="dxa"/>
          </w:tcPr>
          <w:p w14:paraId="1AEE7871" w14:textId="77777777" w:rsidR="00BF36B2" w:rsidRPr="00BF36B2" w:rsidRDefault="00BF36B2" w:rsidP="00BF36B2">
            <w:pPr>
              <w:jc w:val="both"/>
              <w:rPr>
                <w:rFonts w:asciiTheme="minorHAnsi" w:hAnsiTheme="minorHAnsi" w:cstheme="minorHAnsi"/>
                <w:b/>
                <w:szCs w:val="24"/>
                <w:u w:val="single"/>
              </w:rPr>
            </w:pPr>
            <w:r w:rsidRPr="00BF36B2">
              <w:rPr>
                <w:rFonts w:asciiTheme="minorHAnsi" w:hAnsiTheme="minorHAnsi" w:cstheme="minorHAnsi"/>
                <w:b/>
                <w:szCs w:val="24"/>
                <w:u w:val="single"/>
              </w:rPr>
              <w:t>Zprostředkování kontaktu se společenským prostředím</w:t>
            </w:r>
          </w:p>
          <w:p w14:paraId="3B342F2B" w14:textId="2AD7EAF5" w:rsidR="00660A25" w:rsidRPr="00BF36B2" w:rsidRDefault="00660A25" w:rsidP="00C926EB">
            <w:pPr>
              <w:spacing w:after="0" w:line="240" w:lineRule="auto"/>
              <w:jc w:val="both"/>
              <w:rPr>
                <w:rFonts w:asciiTheme="minorHAnsi" w:hAnsiTheme="minorHAnsi" w:cstheme="minorHAnsi"/>
                <w:szCs w:val="24"/>
              </w:rPr>
            </w:pPr>
          </w:p>
          <w:p w14:paraId="58020ED0" w14:textId="77777777" w:rsidR="00BF36B2" w:rsidRPr="00BF36B2" w:rsidRDefault="00BF36B2" w:rsidP="00BF36B2">
            <w:pPr>
              <w:pStyle w:val="Odstavecseseznamem"/>
              <w:numPr>
                <w:ilvl w:val="0"/>
                <w:numId w:val="16"/>
              </w:numPr>
              <w:spacing w:after="160" w:line="259" w:lineRule="auto"/>
              <w:jc w:val="both"/>
              <w:rPr>
                <w:rFonts w:asciiTheme="minorHAnsi" w:hAnsiTheme="minorHAnsi" w:cstheme="minorHAnsi"/>
                <w:b/>
              </w:rPr>
            </w:pPr>
            <w:r w:rsidRPr="00BF36B2">
              <w:rPr>
                <w:rFonts w:asciiTheme="minorHAnsi" w:hAnsiTheme="minorHAnsi" w:cstheme="minorHAnsi"/>
              </w:rPr>
              <w:t>Pracovník doprovodí klienta v případě, kdy klient potřebuje podporu a pomoc přímo na místě.</w:t>
            </w:r>
          </w:p>
          <w:p w14:paraId="3B342F31" w14:textId="32C920B6" w:rsidR="00660A25" w:rsidRPr="00BF36B2" w:rsidRDefault="00660A25" w:rsidP="00BF36B2">
            <w:pPr>
              <w:pStyle w:val="Odstavecseseznamem"/>
              <w:spacing w:after="160" w:line="259" w:lineRule="auto"/>
              <w:jc w:val="both"/>
              <w:rPr>
                <w:rFonts w:asciiTheme="minorHAnsi" w:hAnsiTheme="minorHAnsi" w:cstheme="minorHAnsi"/>
              </w:rPr>
            </w:pPr>
          </w:p>
        </w:tc>
        <w:tc>
          <w:tcPr>
            <w:tcW w:w="4531" w:type="dxa"/>
            <w:vAlign w:val="center"/>
          </w:tcPr>
          <w:p w14:paraId="3B342F32" w14:textId="77777777" w:rsidR="00EF044C"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Délka poskytování služby</w:t>
            </w:r>
            <w:r w:rsidRPr="00BF36B2">
              <w:rPr>
                <w:rFonts w:asciiTheme="minorHAnsi" w:hAnsiTheme="minorHAnsi" w:cstheme="minorHAnsi"/>
              </w:rPr>
              <w:t xml:space="preserve">: </w:t>
            </w:r>
          </w:p>
          <w:p w14:paraId="3B342F34" w14:textId="48A16309" w:rsidR="00EF044C" w:rsidRPr="000B7B7B" w:rsidRDefault="000B7B7B" w:rsidP="00EF044C">
            <w:pPr>
              <w:pStyle w:val="Odstavecseseznamem"/>
              <w:ind w:left="645"/>
              <w:rPr>
                <w:rFonts w:asciiTheme="minorHAnsi" w:hAnsiTheme="minorHAnsi" w:cstheme="minorHAnsi"/>
                <w:b/>
              </w:rPr>
            </w:pPr>
            <w:r w:rsidRPr="000B7B7B">
              <w:rPr>
                <w:rStyle w:val="Nadpis3Char"/>
                <w:b w:val="0"/>
              </w:rPr>
              <w:t>min. 30 minut</w:t>
            </w:r>
          </w:p>
          <w:p w14:paraId="3B342F35" w14:textId="77777777" w:rsidR="00660A25" w:rsidRPr="00BF36B2" w:rsidRDefault="00660A25" w:rsidP="00C926EB">
            <w:pPr>
              <w:spacing w:after="0" w:line="240" w:lineRule="auto"/>
              <w:rPr>
                <w:rFonts w:asciiTheme="minorHAnsi" w:hAnsiTheme="minorHAnsi" w:cstheme="minorHAnsi"/>
                <w:szCs w:val="24"/>
              </w:rPr>
            </w:pPr>
          </w:p>
          <w:p w14:paraId="3B342F36" w14:textId="77777777" w:rsidR="00EF044C"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Doba poskytování služby:</w:t>
            </w:r>
            <w:r w:rsidRPr="00BF36B2">
              <w:rPr>
                <w:rFonts w:asciiTheme="minorHAnsi" w:hAnsiTheme="minorHAnsi" w:cstheme="minorHAnsi"/>
              </w:rPr>
              <w:t xml:space="preserve"> </w:t>
            </w:r>
          </w:p>
          <w:p w14:paraId="3B342F37" w14:textId="26FABAB4" w:rsidR="00EF044C" w:rsidRPr="00BF36B2" w:rsidRDefault="00EF044C" w:rsidP="00EF044C">
            <w:pPr>
              <w:pStyle w:val="Odstavecseseznamem"/>
              <w:ind w:left="645"/>
              <w:rPr>
                <w:rFonts w:asciiTheme="minorHAnsi" w:hAnsiTheme="minorHAnsi" w:cstheme="minorHAnsi"/>
              </w:rPr>
            </w:pPr>
            <w:r w:rsidRPr="00BF36B2">
              <w:rPr>
                <w:rFonts w:asciiTheme="minorHAnsi" w:hAnsiTheme="minorHAnsi" w:cstheme="minorHAnsi"/>
                <w:i/>
              </w:rPr>
              <w:t>Hradec Králové</w:t>
            </w:r>
            <w:r w:rsidRPr="00BF36B2">
              <w:rPr>
                <w:rFonts w:asciiTheme="minorHAnsi" w:hAnsiTheme="minorHAnsi" w:cstheme="minorHAnsi"/>
              </w:rPr>
              <w:t xml:space="preserve"> - Po – Ne 7:00 – </w:t>
            </w:r>
            <w:r w:rsidR="00211CD4">
              <w:rPr>
                <w:rFonts w:asciiTheme="minorHAnsi" w:hAnsiTheme="minorHAnsi" w:cstheme="minorHAnsi"/>
              </w:rPr>
              <w:t>15:30</w:t>
            </w:r>
          </w:p>
          <w:p w14:paraId="4157A10C" w14:textId="3CE1A803" w:rsidR="0094418E" w:rsidRPr="00BF36B2" w:rsidRDefault="0094418E" w:rsidP="0094418E">
            <w:pPr>
              <w:pStyle w:val="Odstavecseseznamem"/>
              <w:ind w:left="645"/>
              <w:rPr>
                <w:rFonts w:asciiTheme="minorHAnsi" w:hAnsiTheme="minorHAnsi" w:cstheme="minorHAnsi"/>
              </w:rPr>
            </w:pPr>
            <w:r w:rsidRPr="00BF36B2">
              <w:rPr>
                <w:rFonts w:asciiTheme="minorHAnsi" w:hAnsiTheme="minorHAnsi" w:cstheme="minorHAnsi"/>
                <w:i/>
              </w:rPr>
              <w:t>Třebechovice p. O.</w:t>
            </w:r>
            <w:r w:rsidR="00211CD4">
              <w:rPr>
                <w:rFonts w:asciiTheme="minorHAnsi" w:hAnsiTheme="minorHAnsi" w:cstheme="minorHAnsi"/>
              </w:rPr>
              <w:t xml:space="preserve"> - Po – Ne 7:00 – 15:</w:t>
            </w:r>
            <w:r w:rsidRPr="00BF36B2">
              <w:rPr>
                <w:rFonts w:asciiTheme="minorHAnsi" w:hAnsiTheme="minorHAnsi" w:cstheme="minorHAnsi"/>
              </w:rPr>
              <w:t>30</w:t>
            </w:r>
          </w:p>
          <w:p w14:paraId="6CC5B93F" w14:textId="77777777" w:rsidR="0094418E" w:rsidRPr="00BF36B2" w:rsidRDefault="0094418E" w:rsidP="0094418E">
            <w:pPr>
              <w:pStyle w:val="Odstavecseseznamem"/>
              <w:ind w:left="645"/>
              <w:rPr>
                <w:rStyle w:val="Nadpis3Char"/>
                <w:rFonts w:asciiTheme="minorHAnsi" w:hAnsiTheme="minorHAnsi" w:cstheme="minorHAnsi"/>
                <w:b w:val="0"/>
              </w:rPr>
            </w:pPr>
          </w:p>
          <w:p w14:paraId="3B342F3A" w14:textId="5F7A2AB8" w:rsidR="00660A25" w:rsidRPr="00BF36B2" w:rsidRDefault="00660A25" w:rsidP="00C926EB">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Místo poskytování</w:t>
            </w:r>
            <w:r w:rsidRPr="00BF36B2">
              <w:rPr>
                <w:rFonts w:asciiTheme="minorHAnsi" w:hAnsiTheme="minorHAnsi" w:cstheme="minorHAnsi"/>
              </w:rPr>
              <w:t>: domácnost klienta</w:t>
            </w:r>
          </w:p>
          <w:p w14:paraId="3B342F3B" w14:textId="77777777" w:rsidR="00660A25" w:rsidRPr="00BF36B2" w:rsidRDefault="00660A25" w:rsidP="00E45663">
            <w:pPr>
              <w:pStyle w:val="Odstavecseseznamem"/>
              <w:rPr>
                <w:rFonts w:asciiTheme="minorHAnsi" w:hAnsiTheme="minorHAnsi" w:cstheme="minorHAnsi"/>
              </w:rPr>
            </w:pPr>
          </w:p>
          <w:p w14:paraId="3B342F3D" w14:textId="5372427F" w:rsidR="00660A25" w:rsidRPr="00BF36B2" w:rsidRDefault="00660A25" w:rsidP="00BF36B2">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Pracovník poskytující službu</w:t>
            </w:r>
            <w:r w:rsidRPr="00BF36B2">
              <w:rPr>
                <w:rFonts w:asciiTheme="minorHAnsi" w:hAnsiTheme="minorHAnsi" w:cstheme="minorHAnsi"/>
              </w:rPr>
              <w:t>: pracovník v sociálních službách</w:t>
            </w:r>
          </w:p>
        </w:tc>
      </w:tr>
      <w:tr w:rsidR="00211CD4" w:rsidRPr="00BF36B2" w14:paraId="330267DA" w14:textId="77777777" w:rsidTr="00C926EB">
        <w:tc>
          <w:tcPr>
            <w:tcW w:w="4531" w:type="dxa"/>
          </w:tcPr>
          <w:p w14:paraId="61C67D75" w14:textId="77777777" w:rsidR="00211CD4" w:rsidRDefault="00211CD4" w:rsidP="00BF36B2">
            <w:pPr>
              <w:jc w:val="both"/>
              <w:rPr>
                <w:rFonts w:asciiTheme="minorHAnsi" w:hAnsiTheme="minorHAnsi" w:cstheme="minorHAnsi"/>
                <w:b/>
                <w:szCs w:val="24"/>
                <w:u w:val="single"/>
              </w:rPr>
            </w:pPr>
            <w:r>
              <w:rPr>
                <w:rFonts w:asciiTheme="minorHAnsi" w:hAnsiTheme="minorHAnsi" w:cstheme="minorHAnsi"/>
                <w:b/>
                <w:szCs w:val="24"/>
                <w:u w:val="single"/>
              </w:rPr>
              <w:t>Fakultativní služby</w:t>
            </w:r>
          </w:p>
          <w:p w14:paraId="20B7C0CF" w14:textId="2712FFDC" w:rsidR="00211CD4" w:rsidRPr="00211CD4" w:rsidRDefault="00211CD4" w:rsidP="00211CD4">
            <w:pPr>
              <w:pStyle w:val="Odstavecseseznamem"/>
              <w:numPr>
                <w:ilvl w:val="0"/>
                <w:numId w:val="39"/>
              </w:numPr>
              <w:jc w:val="both"/>
              <w:rPr>
                <w:rFonts w:asciiTheme="minorHAnsi" w:hAnsiTheme="minorHAnsi" w:cstheme="minorHAnsi"/>
                <w:b/>
                <w:u w:val="single"/>
              </w:rPr>
            </w:pPr>
            <w:r w:rsidRPr="00211CD4">
              <w:rPr>
                <w:rFonts w:asciiTheme="minorHAnsi" w:hAnsiTheme="minorHAnsi" w:cstheme="minorHAnsi"/>
                <w:b/>
              </w:rPr>
              <w:t>Dovoz klienta služebním automobilem</w:t>
            </w:r>
            <w:r>
              <w:rPr>
                <w:rFonts w:asciiTheme="minorHAnsi" w:hAnsiTheme="minorHAnsi" w:cstheme="minorHAnsi"/>
                <w:b/>
              </w:rPr>
              <w:t xml:space="preserve"> </w:t>
            </w:r>
            <w:r w:rsidRPr="00211CD4">
              <w:rPr>
                <w:rFonts w:asciiTheme="minorHAnsi" w:hAnsiTheme="minorHAnsi" w:cstheme="minorHAnsi"/>
              </w:rPr>
              <w:t xml:space="preserve">– pracovník doveze klienta služebním automobilem, služba je poskytovaná pouze v rámci Zprostředkování kontaktu se společenským prostředím </w:t>
            </w:r>
          </w:p>
          <w:p w14:paraId="158B1896" w14:textId="7A36BB2E" w:rsidR="00211CD4" w:rsidRPr="00211CD4" w:rsidRDefault="00211CD4" w:rsidP="00211CD4">
            <w:pPr>
              <w:jc w:val="both"/>
              <w:rPr>
                <w:rFonts w:asciiTheme="minorHAnsi" w:hAnsiTheme="minorHAnsi" w:cstheme="minorHAnsi"/>
                <w:b/>
                <w:u w:val="single"/>
              </w:rPr>
            </w:pPr>
          </w:p>
        </w:tc>
        <w:tc>
          <w:tcPr>
            <w:tcW w:w="4531" w:type="dxa"/>
            <w:vAlign w:val="center"/>
          </w:tcPr>
          <w:p w14:paraId="75CE814A" w14:textId="77777777" w:rsidR="00211CD4" w:rsidRPr="00BF36B2" w:rsidRDefault="00211CD4" w:rsidP="00211CD4">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Délka poskytování služby</w:t>
            </w:r>
            <w:r w:rsidRPr="00BF36B2">
              <w:rPr>
                <w:rFonts w:asciiTheme="minorHAnsi" w:hAnsiTheme="minorHAnsi" w:cstheme="minorHAnsi"/>
              </w:rPr>
              <w:t xml:space="preserve">: </w:t>
            </w:r>
          </w:p>
          <w:p w14:paraId="396CC3CF" w14:textId="73148D8A" w:rsidR="00211CD4" w:rsidRPr="000B7B7B" w:rsidRDefault="000B7B7B" w:rsidP="00211CD4">
            <w:pPr>
              <w:pStyle w:val="Odstavecseseznamem"/>
              <w:ind w:left="645"/>
              <w:rPr>
                <w:rFonts w:asciiTheme="minorHAnsi" w:hAnsiTheme="minorHAnsi" w:cstheme="minorHAnsi"/>
                <w:b/>
              </w:rPr>
            </w:pPr>
            <w:r w:rsidRPr="000B7B7B">
              <w:rPr>
                <w:rStyle w:val="Nadpis3Char"/>
                <w:b w:val="0"/>
              </w:rPr>
              <w:t>min. 30 minut</w:t>
            </w:r>
          </w:p>
          <w:p w14:paraId="1CA0B1C5" w14:textId="77777777" w:rsidR="00211CD4" w:rsidRPr="00BF36B2" w:rsidRDefault="00211CD4" w:rsidP="00211CD4">
            <w:pPr>
              <w:spacing w:after="0" w:line="240" w:lineRule="auto"/>
              <w:rPr>
                <w:rFonts w:asciiTheme="minorHAnsi" w:hAnsiTheme="minorHAnsi" w:cstheme="minorHAnsi"/>
                <w:szCs w:val="24"/>
              </w:rPr>
            </w:pPr>
          </w:p>
          <w:p w14:paraId="5BD096AD" w14:textId="77777777" w:rsidR="00211CD4" w:rsidRPr="00BF36B2" w:rsidRDefault="00211CD4" w:rsidP="00211CD4">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Doba poskytování služby:</w:t>
            </w:r>
            <w:r w:rsidRPr="00BF36B2">
              <w:rPr>
                <w:rFonts w:asciiTheme="minorHAnsi" w:hAnsiTheme="minorHAnsi" w:cstheme="minorHAnsi"/>
              </w:rPr>
              <w:t xml:space="preserve"> </w:t>
            </w:r>
          </w:p>
          <w:p w14:paraId="6C3148F5" w14:textId="309A961B" w:rsidR="00211CD4" w:rsidRPr="00BF36B2" w:rsidRDefault="00211CD4" w:rsidP="00211CD4">
            <w:pPr>
              <w:pStyle w:val="Odstavecseseznamem"/>
              <w:ind w:left="645"/>
              <w:rPr>
                <w:rFonts w:asciiTheme="minorHAnsi" w:hAnsiTheme="minorHAnsi" w:cstheme="minorHAnsi"/>
              </w:rPr>
            </w:pPr>
            <w:r w:rsidRPr="00BF36B2">
              <w:rPr>
                <w:rFonts w:asciiTheme="minorHAnsi" w:hAnsiTheme="minorHAnsi" w:cstheme="minorHAnsi"/>
                <w:i/>
              </w:rPr>
              <w:t>Hradec Králové</w:t>
            </w:r>
            <w:r w:rsidRPr="00BF36B2">
              <w:rPr>
                <w:rFonts w:asciiTheme="minorHAnsi" w:hAnsiTheme="minorHAnsi" w:cstheme="minorHAnsi"/>
              </w:rPr>
              <w:t xml:space="preserve"> - Po – Ne 7:00 – </w:t>
            </w:r>
            <w:r>
              <w:rPr>
                <w:rFonts w:asciiTheme="minorHAnsi" w:hAnsiTheme="minorHAnsi" w:cstheme="minorHAnsi"/>
              </w:rPr>
              <w:t>15:30</w:t>
            </w:r>
          </w:p>
          <w:p w14:paraId="39C8BE3D" w14:textId="7A1BA2DA" w:rsidR="00211CD4" w:rsidRPr="00BF36B2" w:rsidRDefault="00211CD4" w:rsidP="00211CD4">
            <w:pPr>
              <w:pStyle w:val="Odstavecseseznamem"/>
              <w:ind w:left="645"/>
              <w:rPr>
                <w:rFonts w:asciiTheme="minorHAnsi" w:hAnsiTheme="minorHAnsi" w:cstheme="minorHAnsi"/>
              </w:rPr>
            </w:pPr>
            <w:r w:rsidRPr="00BF36B2">
              <w:rPr>
                <w:rFonts w:asciiTheme="minorHAnsi" w:hAnsiTheme="minorHAnsi" w:cstheme="minorHAnsi"/>
                <w:i/>
              </w:rPr>
              <w:t>Třebechovice p. O.</w:t>
            </w:r>
            <w:r w:rsidRPr="00BF36B2">
              <w:rPr>
                <w:rFonts w:asciiTheme="minorHAnsi" w:hAnsiTheme="minorHAnsi" w:cstheme="minorHAnsi"/>
              </w:rPr>
              <w:t xml:space="preserve"> - Po – Ne 7:00 – 15</w:t>
            </w:r>
            <w:r>
              <w:rPr>
                <w:rFonts w:asciiTheme="minorHAnsi" w:hAnsiTheme="minorHAnsi" w:cstheme="minorHAnsi"/>
              </w:rPr>
              <w:t>:30</w:t>
            </w:r>
          </w:p>
          <w:p w14:paraId="6536FEE7" w14:textId="77777777" w:rsidR="00211CD4" w:rsidRPr="00BF36B2" w:rsidRDefault="00211CD4" w:rsidP="00211CD4">
            <w:pPr>
              <w:pStyle w:val="Odstavecseseznamem"/>
              <w:ind w:left="645"/>
              <w:rPr>
                <w:rStyle w:val="Nadpis3Char"/>
                <w:rFonts w:asciiTheme="minorHAnsi" w:hAnsiTheme="minorHAnsi" w:cstheme="minorHAnsi"/>
                <w:b w:val="0"/>
              </w:rPr>
            </w:pPr>
          </w:p>
          <w:p w14:paraId="09DDCE78" w14:textId="77777777" w:rsidR="00211CD4" w:rsidRPr="00BF36B2" w:rsidRDefault="00211CD4" w:rsidP="00211CD4">
            <w:pPr>
              <w:pStyle w:val="Odstavecseseznamem"/>
              <w:numPr>
                <w:ilvl w:val="0"/>
                <w:numId w:val="6"/>
              </w:numPr>
              <w:rPr>
                <w:rFonts w:asciiTheme="minorHAnsi" w:hAnsiTheme="minorHAnsi" w:cstheme="minorHAnsi"/>
              </w:rPr>
            </w:pPr>
            <w:r w:rsidRPr="00BF36B2">
              <w:rPr>
                <w:rStyle w:val="Nadpis3Char"/>
                <w:rFonts w:asciiTheme="minorHAnsi" w:hAnsiTheme="minorHAnsi" w:cstheme="minorHAnsi"/>
              </w:rPr>
              <w:t>Místo poskytování</w:t>
            </w:r>
            <w:r w:rsidRPr="00BF36B2">
              <w:rPr>
                <w:rFonts w:asciiTheme="minorHAnsi" w:hAnsiTheme="minorHAnsi" w:cstheme="minorHAnsi"/>
              </w:rPr>
              <w:t>: domácnost klienta</w:t>
            </w:r>
          </w:p>
          <w:p w14:paraId="1D469050" w14:textId="77777777" w:rsidR="00211CD4" w:rsidRPr="00BF36B2" w:rsidRDefault="00211CD4" w:rsidP="00211CD4">
            <w:pPr>
              <w:pStyle w:val="Odstavecseseznamem"/>
              <w:rPr>
                <w:rFonts w:asciiTheme="minorHAnsi" w:hAnsiTheme="minorHAnsi" w:cstheme="minorHAnsi"/>
              </w:rPr>
            </w:pPr>
          </w:p>
          <w:p w14:paraId="143AE8D1" w14:textId="371B01D0" w:rsidR="00211CD4" w:rsidRPr="00211CD4" w:rsidRDefault="00211CD4" w:rsidP="00211CD4">
            <w:pPr>
              <w:pStyle w:val="Odstavecseseznamem"/>
              <w:numPr>
                <w:ilvl w:val="0"/>
                <w:numId w:val="6"/>
              </w:numPr>
              <w:rPr>
                <w:rStyle w:val="Nadpis3Char"/>
                <w:rFonts w:asciiTheme="minorHAnsi" w:hAnsiTheme="minorHAnsi" w:cstheme="minorHAnsi"/>
              </w:rPr>
            </w:pPr>
            <w:r w:rsidRPr="00211CD4">
              <w:rPr>
                <w:rStyle w:val="Nadpis3Char"/>
                <w:rFonts w:asciiTheme="minorHAnsi" w:hAnsiTheme="minorHAnsi" w:cstheme="minorHAnsi"/>
              </w:rPr>
              <w:t>Pracovník poskytující službu</w:t>
            </w:r>
            <w:r w:rsidRPr="00211CD4">
              <w:rPr>
                <w:rFonts w:asciiTheme="minorHAnsi" w:hAnsiTheme="minorHAnsi" w:cstheme="minorHAnsi"/>
              </w:rPr>
              <w:t>: pracovník v sociálních službách</w:t>
            </w:r>
          </w:p>
        </w:tc>
      </w:tr>
    </w:tbl>
    <w:p w14:paraId="3B342FF8" w14:textId="5380530D" w:rsidR="00211CD4" w:rsidRDefault="00211CD4">
      <w:pPr>
        <w:spacing w:after="0" w:line="240" w:lineRule="auto"/>
        <w:rPr>
          <w:rFonts w:asciiTheme="minorHAnsi" w:hAnsiTheme="minorHAnsi" w:cstheme="minorHAnsi"/>
          <w:szCs w:val="24"/>
        </w:rPr>
      </w:pPr>
    </w:p>
    <w:p w14:paraId="0116B015" w14:textId="77777777" w:rsidR="00211CD4" w:rsidRPr="00211CD4" w:rsidRDefault="00211CD4" w:rsidP="00211CD4">
      <w:pPr>
        <w:spacing w:after="0" w:line="240" w:lineRule="auto"/>
        <w:rPr>
          <w:rFonts w:asciiTheme="minorHAnsi" w:hAnsiTheme="minorHAnsi" w:cstheme="minorHAnsi"/>
          <w:b/>
          <w:bCs/>
          <w:szCs w:val="24"/>
        </w:rPr>
      </w:pPr>
      <w:r w:rsidRPr="00211CD4">
        <w:rPr>
          <w:rFonts w:asciiTheme="minorHAnsi" w:hAnsiTheme="minorHAnsi" w:cstheme="minorHAnsi"/>
          <w:b/>
          <w:bCs/>
          <w:szCs w:val="24"/>
        </w:rPr>
        <w:t>Ceník poskytovaných služeb</w:t>
      </w:r>
    </w:p>
    <w:p w14:paraId="3607F421" w14:textId="174E28DE" w:rsidR="00211CD4" w:rsidRPr="00211CD4" w:rsidRDefault="00211CD4" w:rsidP="00211CD4">
      <w:pPr>
        <w:spacing w:after="0" w:line="240" w:lineRule="auto"/>
        <w:rPr>
          <w:rFonts w:asciiTheme="minorHAnsi" w:hAnsiTheme="minorHAnsi" w:cstheme="minorHAnsi"/>
          <w:szCs w:val="24"/>
        </w:rPr>
      </w:pPr>
    </w:p>
    <w:tbl>
      <w:tblPr>
        <w:tblW w:w="5000" w:type="pct"/>
        <w:tblCellMar>
          <w:left w:w="0" w:type="dxa"/>
          <w:right w:w="0" w:type="dxa"/>
        </w:tblCellMar>
        <w:tblLook w:val="00A0" w:firstRow="1" w:lastRow="0" w:firstColumn="1" w:lastColumn="0" w:noHBand="0" w:noVBand="0"/>
      </w:tblPr>
      <w:tblGrid>
        <w:gridCol w:w="6790"/>
        <w:gridCol w:w="2264"/>
      </w:tblGrid>
      <w:tr w:rsidR="00211CD4" w:rsidRPr="00211CD4" w14:paraId="687ED3D8" w14:textId="77777777" w:rsidTr="00AF1D2D">
        <w:tc>
          <w:tcPr>
            <w:tcW w:w="5000" w:type="pct"/>
            <w:gridSpan w:val="2"/>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6A2D5766" w14:textId="77777777" w:rsidR="00211CD4" w:rsidRPr="00211CD4" w:rsidRDefault="00211CD4" w:rsidP="00211CD4">
            <w:pPr>
              <w:numPr>
                <w:ilvl w:val="0"/>
                <w:numId w:val="38"/>
              </w:numPr>
              <w:spacing w:after="0" w:line="240" w:lineRule="auto"/>
              <w:rPr>
                <w:rFonts w:asciiTheme="minorHAnsi" w:hAnsiTheme="minorHAnsi" w:cstheme="minorHAnsi"/>
                <w:szCs w:val="24"/>
              </w:rPr>
            </w:pPr>
            <w:r w:rsidRPr="00211CD4">
              <w:rPr>
                <w:rFonts w:asciiTheme="minorHAnsi" w:hAnsiTheme="minorHAnsi" w:cstheme="minorHAnsi"/>
                <w:b/>
                <w:bCs/>
                <w:szCs w:val="24"/>
              </w:rPr>
              <w:t>Pomoc při zvládání běžných úkonů péče o vlastní osobu</w:t>
            </w:r>
          </w:p>
        </w:tc>
      </w:tr>
      <w:tr w:rsidR="00211CD4" w:rsidRPr="00211CD4" w14:paraId="6B18A47B"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649205F8" w14:textId="77777777" w:rsidR="00211CD4" w:rsidRPr="00211CD4" w:rsidRDefault="00211CD4" w:rsidP="00211CD4">
            <w:pPr>
              <w:spacing w:after="0" w:line="240" w:lineRule="auto"/>
              <w:rPr>
                <w:rFonts w:asciiTheme="minorHAnsi" w:hAnsiTheme="minorHAnsi" w:cstheme="minorHAnsi"/>
                <w:i/>
                <w:iCs/>
                <w:szCs w:val="24"/>
              </w:rPr>
            </w:pPr>
            <w:r w:rsidRPr="00211CD4">
              <w:rPr>
                <w:rFonts w:asciiTheme="minorHAnsi" w:hAnsiTheme="minorHAnsi" w:cstheme="minorHAnsi"/>
                <w:szCs w:val="24"/>
              </w:rPr>
              <w:t>1. pomoc a podpora při podávání jídla a pití</w:t>
            </w:r>
          </w:p>
        </w:tc>
        <w:tc>
          <w:tcPr>
            <w:tcW w:w="1250" w:type="pct"/>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50FBE8A3"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5D3690DD"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2B6AF8C6" w14:textId="77777777" w:rsidR="00211CD4" w:rsidRPr="00211CD4" w:rsidRDefault="00211CD4" w:rsidP="00211CD4">
            <w:pPr>
              <w:spacing w:after="0" w:line="240" w:lineRule="auto"/>
              <w:rPr>
                <w:rFonts w:asciiTheme="minorHAnsi" w:hAnsiTheme="minorHAnsi" w:cstheme="minorHAnsi"/>
                <w:i/>
                <w:iCs/>
                <w:szCs w:val="24"/>
              </w:rPr>
            </w:pPr>
            <w:r w:rsidRPr="00211CD4">
              <w:rPr>
                <w:rFonts w:asciiTheme="minorHAnsi" w:hAnsiTheme="minorHAnsi" w:cstheme="minorHAnsi"/>
                <w:szCs w:val="24"/>
              </w:rPr>
              <w:t>2. pomoc při oblékání a svlékání včetně speciálních pomůcek</w:t>
            </w:r>
          </w:p>
        </w:tc>
        <w:tc>
          <w:tcPr>
            <w:tcW w:w="1250" w:type="pct"/>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41D68199"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10E90CCA"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116056AA" w14:textId="77777777" w:rsidR="00211CD4" w:rsidRPr="00211CD4" w:rsidRDefault="00211CD4" w:rsidP="00211CD4">
            <w:pPr>
              <w:spacing w:after="0" w:line="240" w:lineRule="auto"/>
              <w:rPr>
                <w:rFonts w:asciiTheme="minorHAnsi" w:hAnsiTheme="minorHAnsi" w:cstheme="minorHAnsi"/>
                <w:i/>
                <w:iCs/>
                <w:szCs w:val="24"/>
              </w:rPr>
            </w:pPr>
            <w:r w:rsidRPr="00211CD4">
              <w:rPr>
                <w:rFonts w:asciiTheme="minorHAnsi" w:hAnsiTheme="minorHAnsi" w:cstheme="minorHAnsi"/>
                <w:szCs w:val="24"/>
              </w:rPr>
              <w:t>3. pomoc při prostorové orientaci, samostatném pohybu ve vnitřním prostoru</w:t>
            </w:r>
          </w:p>
        </w:tc>
        <w:tc>
          <w:tcPr>
            <w:tcW w:w="1250" w:type="pct"/>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37E96C35"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2BB4EE7B"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579C6B90" w14:textId="77777777" w:rsidR="00211CD4" w:rsidRPr="00211CD4" w:rsidRDefault="00211CD4" w:rsidP="00211CD4">
            <w:pPr>
              <w:spacing w:after="0" w:line="240" w:lineRule="auto"/>
              <w:rPr>
                <w:rFonts w:asciiTheme="minorHAnsi" w:hAnsiTheme="minorHAnsi" w:cstheme="minorHAnsi"/>
                <w:i/>
                <w:iCs/>
                <w:szCs w:val="24"/>
              </w:rPr>
            </w:pPr>
            <w:r w:rsidRPr="00211CD4">
              <w:rPr>
                <w:rFonts w:asciiTheme="minorHAnsi" w:hAnsiTheme="minorHAnsi" w:cstheme="minorHAnsi"/>
                <w:szCs w:val="24"/>
              </w:rPr>
              <w:t>4. pomoc při přesunu na lůžko nebo vozík</w:t>
            </w:r>
          </w:p>
        </w:tc>
        <w:tc>
          <w:tcPr>
            <w:tcW w:w="1250" w:type="pct"/>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26D74669"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0EF9031E" w14:textId="77777777" w:rsidTr="00AF1D2D">
        <w:tc>
          <w:tcPr>
            <w:tcW w:w="0" w:type="auto"/>
            <w:gridSpan w:val="2"/>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572DB156" w14:textId="77777777" w:rsidR="00211CD4" w:rsidRPr="00211CD4" w:rsidRDefault="00211CD4" w:rsidP="00211CD4">
            <w:pPr>
              <w:numPr>
                <w:ilvl w:val="0"/>
                <w:numId w:val="38"/>
              </w:numPr>
              <w:spacing w:after="0" w:line="240" w:lineRule="auto"/>
              <w:rPr>
                <w:rFonts w:asciiTheme="minorHAnsi" w:hAnsiTheme="minorHAnsi" w:cstheme="minorHAnsi"/>
                <w:szCs w:val="24"/>
              </w:rPr>
            </w:pPr>
            <w:r w:rsidRPr="00211CD4">
              <w:rPr>
                <w:rFonts w:asciiTheme="minorHAnsi" w:hAnsiTheme="minorHAnsi" w:cstheme="minorHAnsi"/>
                <w:b/>
                <w:bCs/>
                <w:szCs w:val="24"/>
              </w:rPr>
              <w:t>Pomoc při osobní hygieně</w:t>
            </w:r>
            <w:r w:rsidRPr="00211CD4">
              <w:rPr>
                <w:rFonts w:asciiTheme="minorHAnsi" w:hAnsiTheme="minorHAnsi" w:cstheme="minorHAnsi"/>
                <w:szCs w:val="24"/>
              </w:rPr>
              <w:t>   </w:t>
            </w:r>
          </w:p>
        </w:tc>
      </w:tr>
      <w:tr w:rsidR="00211CD4" w:rsidRPr="00211CD4" w14:paraId="4980B328"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01F94555" w14:textId="77777777" w:rsidR="00211CD4" w:rsidRPr="00211CD4" w:rsidRDefault="00211CD4" w:rsidP="00211CD4">
            <w:pPr>
              <w:spacing w:after="0" w:line="240" w:lineRule="auto"/>
              <w:rPr>
                <w:rFonts w:asciiTheme="minorHAnsi" w:hAnsiTheme="minorHAnsi" w:cstheme="minorHAnsi"/>
                <w:bCs/>
                <w:szCs w:val="24"/>
              </w:rPr>
            </w:pPr>
            <w:r w:rsidRPr="00211CD4">
              <w:rPr>
                <w:rFonts w:asciiTheme="minorHAnsi" w:hAnsiTheme="minorHAnsi" w:cstheme="minorHAnsi"/>
                <w:szCs w:val="24"/>
              </w:rPr>
              <w:t>1. pomoc při úkonech osobní hygieny</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52E58088"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7B26425D"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6965D687" w14:textId="77777777" w:rsidR="00211CD4" w:rsidRPr="00211CD4" w:rsidRDefault="00211CD4" w:rsidP="00211CD4">
            <w:pPr>
              <w:spacing w:after="0" w:line="240" w:lineRule="auto"/>
              <w:rPr>
                <w:rFonts w:asciiTheme="minorHAnsi" w:hAnsiTheme="minorHAnsi" w:cstheme="minorHAnsi"/>
                <w:bCs/>
                <w:i/>
                <w:szCs w:val="24"/>
              </w:rPr>
            </w:pPr>
            <w:r w:rsidRPr="00211CD4">
              <w:rPr>
                <w:rFonts w:asciiTheme="minorHAnsi" w:hAnsiTheme="minorHAnsi" w:cstheme="minorHAnsi"/>
                <w:bCs/>
                <w:i/>
                <w:iCs/>
                <w:szCs w:val="24"/>
              </w:rPr>
              <w:t>2.</w:t>
            </w:r>
            <w:r w:rsidRPr="00211CD4">
              <w:rPr>
                <w:rFonts w:asciiTheme="minorHAnsi" w:hAnsiTheme="minorHAnsi" w:cstheme="minorHAnsi"/>
                <w:i/>
                <w:iCs/>
                <w:szCs w:val="24"/>
              </w:rPr>
              <w:t> </w:t>
            </w:r>
            <w:r w:rsidRPr="00211CD4">
              <w:rPr>
                <w:rFonts w:asciiTheme="minorHAnsi" w:hAnsiTheme="minorHAnsi" w:cstheme="minorHAnsi"/>
                <w:szCs w:val="24"/>
              </w:rPr>
              <w:t>pomoc při základní péči o vlasy a nehty</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02E3E073"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569A0529"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05CCD889" w14:textId="77777777" w:rsidR="00211CD4" w:rsidRPr="00211CD4" w:rsidRDefault="00211CD4" w:rsidP="00211CD4">
            <w:pPr>
              <w:spacing w:after="0" w:line="240" w:lineRule="auto"/>
              <w:rPr>
                <w:rFonts w:asciiTheme="minorHAnsi" w:hAnsiTheme="minorHAnsi" w:cstheme="minorHAnsi"/>
                <w:bCs/>
                <w:i/>
                <w:szCs w:val="24"/>
              </w:rPr>
            </w:pPr>
            <w:r w:rsidRPr="00211CD4">
              <w:rPr>
                <w:rFonts w:asciiTheme="minorHAnsi" w:hAnsiTheme="minorHAnsi" w:cstheme="minorHAnsi"/>
                <w:bCs/>
                <w:i/>
                <w:iCs/>
                <w:szCs w:val="24"/>
              </w:rPr>
              <w:t>3.</w:t>
            </w:r>
            <w:r w:rsidRPr="00211CD4">
              <w:rPr>
                <w:rFonts w:asciiTheme="minorHAnsi" w:hAnsiTheme="minorHAnsi" w:cstheme="minorHAnsi"/>
                <w:i/>
                <w:szCs w:val="24"/>
              </w:rPr>
              <w:t> </w:t>
            </w:r>
            <w:r w:rsidRPr="00211CD4">
              <w:rPr>
                <w:rFonts w:asciiTheme="minorHAnsi" w:hAnsiTheme="minorHAnsi" w:cstheme="minorHAnsi"/>
                <w:szCs w:val="24"/>
              </w:rPr>
              <w:t>pomoc při použití WC</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1E9BB5CC"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34509ABA" w14:textId="77777777" w:rsidTr="00AF1D2D">
        <w:trPr>
          <w:trHeight w:val="283"/>
        </w:trPr>
        <w:tc>
          <w:tcPr>
            <w:tcW w:w="0" w:type="auto"/>
            <w:gridSpan w:val="2"/>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6DC4DC9E" w14:textId="77777777" w:rsidR="00211CD4" w:rsidRPr="00211CD4" w:rsidRDefault="00211CD4" w:rsidP="00211CD4">
            <w:pPr>
              <w:numPr>
                <w:ilvl w:val="0"/>
                <w:numId w:val="38"/>
              </w:numPr>
              <w:spacing w:after="0" w:line="240" w:lineRule="auto"/>
              <w:rPr>
                <w:rFonts w:asciiTheme="minorHAnsi" w:hAnsiTheme="minorHAnsi" w:cstheme="minorHAnsi"/>
                <w:b/>
                <w:szCs w:val="24"/>
              </w:rPr>
            </w:pPr>
            <w:r w:rsidRPr="00211CD4">
              <w:rPr>
                <w:rFonts w:asciiTheme="minorHAnsi" w:hAnsiTheme="minorHAnsi" w:cstheme="minorHAnsi"/>
                <w:b/>
                <w:bCs/>
                <w:szCs w:val="24"/>
              </w:rPr>
              <w:t>Poskytování stravy nebo pomoc při zajištění stravy</w:t>
            </w:r>
          </w:p>
        </w:tc>
      </w:tr>
      <w:tr w:rsidR="00211CD4" w:rsidRPr="00211CD4" w14:paraId="33B4126F"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134C98D5"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 Dovoz a donáška jídla</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7C8FCCE3"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50 Kč/ úkon</w:t>
            </w:r>
          </w:p>
        </w:tc>
      </w:tr>
      <w:tr w:rsidR="00211CD4" w:rsidRPr="00211CD4" w14:paraId="7ECB5A4D"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1E33EA71"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2. Pomoc a příprava jídla a pití</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48B5BAC8"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3ED18E3F"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5A543F65"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3. Příprava a podání jídla a pití</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6D10F69B"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3B121773" w14:textId="77777777" w:rsidTr="00AF1D2D">
        <w:tc>
          <w:tcPr>
            <w:tcW w:w="0" w:type="auto"/>
            <w:gridSpan w:val="2"/>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084ADD22" w14:textId="77777777" w:rsidR="00211CD4" w:rsidRPr="00211CD4" w:rsidRDefault="00211CD4" w:rsidP="00211CD4">
            <w:pPr>
              <w:numPr>
                <w:ilvl w:val="0"/>
                <w:numId w:val="38"/>
              </w:numPr>
              <w:spacing w:after="0" w:line="240" w:lineRule="auto"/>
              <w:rPr>
                <w:rFonts w:asciiTheme="minorHAnsi" w:hAnsiTheme="minorHAnsi" w:cstheme="minorHAnsi"/>
                <w:b/>
                <w:szCs w:val="24"/>
              </w:rPr>
            </w:pPr>
            <w:r w:rsidRPr="00211CD4">
              <w:rPr>
                <w:rFonts w:asciiTheme="minorHAnsi" w:hAnsiTheme="minorHAnsi" w:cstheme="minorHAnsi"/>
                <w:b/>
                <w:bCs/>
                <w:szCs w:val="24"/>
              </w:rPr>
              <w:t>Pomoc při zajištění chodu domácnosti</w:t>
            </w:r>
          </w:p>
        </w:tc>
      </w:tr>
      <w:tr w:rsidR="00211CD4" w:rsidRPr="00211CD4" w14:paraId="2BF83AD7"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401A7629"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 Běžný úklid a údržba domácnosti</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5233E580"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377D966E"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6CF60DB0"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2. Údržba domácích spotřebičů</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367812FF"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64C5A508"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6800D2F9"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3. Pomoc při zajištění velkého úklidu</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02AA9292"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2B0E2E1E"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0D591461"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4. Běžné nákupy/ do 5 kg/ a pochůzky</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2D6F8A02"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656E56DB"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5A0C0200"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5. Velký nákup / do 15 kg/</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19B59052"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160 Kč/ úkon</w:t>
            </w:r>
          </w:p>
        </w:tc>
      </w:tr>
      <w:tr w:rsidR="00211CD4" w:rsidRPr="00211CD4" w14:paraId="02E5F7E3"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5506EAD2"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6. Praní a žehlení</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056B5D46"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90 Kč/ kg</w:t>
            </w:r>
          </w:p>
        </w:tc>
      </w:tr>
      <w:tr w:rsidR="00211CD4" w:rsidRPr="00211CD4" w14:paraId="4090E0FC" w14:textId="77777777" w:rsidTr="00AF1D2D">
        <w:tc>
          <w:tcPr>
            <w:tcW w:w="0" w:type="auto"/>
            <w:gridSpan w:val="2"/>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4B636E72" w14:textId="77777777" w:rsidR="00211CD4" w:rsidRPr="00211CD4" w:rsidRDefault="00211CD4" w:rsidP="00211CD4">
            <w:pPr>
              <w:numPr>
                <w:ilvl w:val="0"/>
                <w:numId w:val="38"/>
              </w:numPr>
              <w:spacing w:after="0" w:line="240" w:lineRule="auto"/>
              <w:rPr>
                <w:rFonts w:asciiTheme="minorHAnsi" w:hAnsiTheme="minorHAnsi" w:cstheme="minorHAnsi"/>
                <w:b/>
                <w:szCs w:val="24"/>
              </w:rPr>
            </w:pPr>
            <w:r w:rsidRPr="00211CD4">
              <w:rPr>
                <w:rFonts w:asciiTheme="minorHAnsi" w:hAnsiTheme="minorHAnsi" w:cstheme="minorHAnsi"/>
                <w:b/>
                <w:bCs/>
                <w:szCs w:val="24"/>
              </w:rPr>
              <w:t>Zprostředkování kontaktu se společenským prostředím</w:t>
            </w:r>
          </w:p>
        </w:tc>
      </w:tr>
      <w:tr w:rsidR="00211CD4" w:rsidRPr="00211CD4" w14:paraId="4F229EBF" w14:textId="77777777" w:rsidTr="00AF1D2D">
        <w:trPr>
          <w:trHeight w:val="17"/>
        </w:trPr>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1113FEAA"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 Doprovázení dospělých a dětí</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471D6E70"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155 Kč/ hod</w:t>
            </w:r>
          </w:p>
        </w:tc>
      </w:tr>
      <w:tr w:rsidR="00211CD4" w:rsidRPr="00211CD4" w14:paraId="33274ECC" w14:textId="77777777" w:rsidTr="00AF1D2D">
        <w:tc>
          <w:tcPr>
            <w:tcW w:w="0" w:type="auto"/>
            <w:gridSpan w:val="2"/>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7E30D9FA" w14:textId="77777777" w:rsidR="00211CD4" w:rsidRPr="00211CD4" w:rsidRDefault="00211CD4" w:rsidP="00211CD4">
            <w:pPr>
              <w:numPr>
                <w:ilvl w:val="0"/>
                <w:numId w:val="38"/>
              </w:numPr>
              <w:spacing w:after="0" w:line="240" w:lineRule="auto"/>
              <w:rPr>
                <w:rFonts w:asciiTheme="minorHAnsi" w:hAnsiTheme="minorHAnsi" w:cstheme="minorHAnsi"/>
                <w:b/>
                <w:bCs/>
                <w:szCs w:val="24"/>
              </w:rPr>
            </w:pPr>
            <w:r w:rsidRPr="00211CD4">
              <w:rPr>
                <w:rFonts w:asciiTheme="minorHAnsi" w:hAnsiTheme="minorHAnsi" w:cstheme="minorHAnsi"/>
                <w:b/>
                <w:bCs/>
                <w:szCs w:val="24"/>
              </w:rPr>
              <w:t>Fakultativní úkony</w:t>
            </w:r>
          </w:p>
        </w:tc>
      </w:tr>
      <w:tr w:rsidR="00211CD4" w:rsidRPr="00211CD4" w14:paraId="744FFF38" w14:textId="77777777" w:rsidTr="00AF1D2D">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0606AF12"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 xml:space="preserve">1. Dovoz klienta služebním automobilem (pouze v rámci doprovodu) </w:t>
            </w:r>
          </w:p>
        </w:tc>
        <w:tc>
          <w:tcPr>
            <w:tcW w:w="0" w:type="auto"/>
            <w:tcBorders>
              <w:top w:val="outset" w:sz="6" w:space="0" w:color="660000"/>
              <w:left w:val="outset" w:sz="6" w:space="0" w:color="660000"/>
              <w:bottom w:val="outset" w:sz="6" w:space="0" w:color="660000"/>
              <w:right w:val="outset" w:sz="6" w:space="0" w:color="660000"/>
            </w:tcBorders>
            <w:shd w:val="clear" w:color="auto" w:fill="auto"/>
            <w:tcMar>
              <w:top w:w="60" w:type="dxa"/>
              <w:left w:w="60" w:type="dxa"/>
              <w:bottom w:w="60" w:type="dxa"/>
              <w:right w:w="60" w:type="dxa"/>
            </w:tcMar>
            <w:vAlign w:val="center"/>
          </w:tcPr>
          <w:p w14:paraId="4976F98A"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 xml:space="preserve">12 Kč/ km </w:t>
            </w:r>
          </w:p>
        </w:tc>
      </w:tr>
    </w:tbl>
    <w:p w14:paraId="3BFEEA40" w14:textId="77777777" w:rsidR="00211CD4" w:rsidRPr="00211CD4" w:rsidRDefault="00211CD4" w:rsidP="00211CD4">
      <w:pPr>
        <w:spacing w:after="0" w:line="240" w:lineRule="auto"/>
        <w:rPr>
          <w:rFonts w:asciiTheme="minorHAnsi" w:hAnsiTheme="minorHAnsi" w:cstheme="minorHAnsi"/>
          <w:szCs w:val="24"/>
        </w:rPr>
      </w:pPr>
      <w:r w:rsidRPr="00211CD4">
        <w:rPr>
          <w:rFonts w:asciiTheme="minorHAnsi" w:hAnsiTheme="minorHAnsi" w:cstheme="minorHAnsi"/>
          <w:szCs w:val="24"/>
        </w:rPr>
        <w:t> </w:t>
      </w:r>
    </w:p>
    <w:p w14:paraId="3D6D6A19" w14:textId="77777777" w:rsidR="00211CD4" w:rsidRPr="00211CD4" w:rsidRDefault="00211CD4" w:rsidP="00F26E74">
      <w:pPr>
        <w:spacing w:after="0" w:line="240" w:lineRule="auto"/>
        <w:jc w:val="both"/>
        <w:rPr>
          <w:rFonts w:asciiTheme="minorHAnsi" w:hAnsiTheme="minorHAnsi" w:cstheme="minorHAnsi"/>
          <w:szCs w:val="24"/>
        </w:rPr>
      </w:pPr>
      <w:r w:rsidRPr="00211CD4">
        <w:rPr>
          <w:rFonts w:asciiTheme="minorHAnsi" w:hAnsiTheme="minorHAnsi" w:cstheme="minorHAnsi"/>
          <w:b/>
          <w:bCs/>
          <w:szCs w:val="24"/>
        </w:rPr>
        <w:t>Výše úhrady je vyúčtována za skutečně spotřebovaný čas nezbytný k zajištění úkonů.</w:t>
      </w:r>
      <w:r w:rsidRPr="00211CD4">
        <w:rPr>
          <w:rFonts w:asciiTheme="minorHAnsi" w:hAnsiTheme="minorHAnsi" w:cstheme="minorHAnsi"/>
          <w:szCs w:val="24"/>
        </w:rPr>
        <w:t xml:space="preserve"> Pokud poskytování úkonů netrvá celou hodinu, výše úhrady se poměrně krátí. </w:t>
      </w:r>
      <w:r w:rsidRPr="00211CD4">
        <w:rPr>
          <w:rFonts w:asciiTheme="minorHAnsi" w:hAnsiTheme="minorHAnsi" w:cstheme="minorHAnsi"/>
          <w:b/>
          <w:bCs/>
          <w:szCs w:val="24"/>
          <w:u w:val="single"/>
        </w:rPr>
        <w:t xml:space="preserve">Jestliže se služba osobě poskytuje v rozsahu vyšším než 80 hodin měsíčně, činí úhrada za poskytnutou péči 135 Kč/hod. </w:t>
      </w:r>
    </w:p>
    <w:p w14:paraId="298C1A8C" w14:textId="77777777" w:rsidR="00211CD4" w:rsidRPr="00211CD4" w:rsidRDefault="00211CD4" w:rsidP="00F26E74">
      <w:pPr>
        <w:spacing w:after="0" w:line="240" w:lineRule="auto"/>
        <w:jc w:val="both"/>
        <w:rPr>
          <w:rFonts w:asciiTheme="minorHAnsi" w:hAnsiTheme="minorHAnsi" w:cstheme="minorHAnsi"/>
          <w:szCs w:val="24"/>
        </w:rPr>
      </w:pPr>
    </w:p>
    <w:p w14:paraId="7EE3420D" w14:textId="77777777" w:rsidR="00211CD4" w:rsidRPr="00211CD4" w:rsidRDefault="00211CD4" w:rsidP="00F26E74">
      <w:pPr>
        <w:spacing w:after="0" w:line="240" w:lineRule="auto"/>
        <w:jc w:val="both"/>
        <w:rPr>
          <w:rFonts w:asciiTheme="minorHAnsi" w:hAnsiTheme="minorHAnsi" w:cstheme="minorHAnsi"/>
          <w:szCs w:val="24"/>
        </w:rPr>
      </w:pPr>
      <w:r w:rsidRPr="00211CD4">
        <w:rPr>
          <w:rFonts w:asciiTheme="minorHAnsi" w:hAnsiTheme="minorHAnsi" w:cstheme="minorHAnsi"/>
          <w:szCs w:val="24"/>
        </w:rPr>
        <w:t>Pokud klientovi poskytuje pečovatelskou službu více poskytovatelů a součtem rozsahu péče dojde k překročení hranice 80 hodin za měsíc, i když je u jednoho poskytovatele čerpáno méně než 80 hodin za měsíc, za této situace klient platí úhradu ve výši 135 Kč/hod.</w:t>
      </w:r>
    </w:p>
    <w:p w14:paraId="032213B9" w14:textId="77777777" w:rsidR="00BF36B2" w:rsidRPr="00BF36B2" w:rsidRDefault="00BF36B2">
      <w:pPr>
        <w:spacing w:after="0" w:line="240" w:lineRule="auto"/>
        <w:rPr>
          <w:rFonts w:asciiTheme="minorHAnsi" w:hAnsiTheme="minorHAnsi" w:cstheme="minorHAnsi"/>
          <w:szCs w:val="24"/>
        </w:rPr>
      </w:pPr>
    </w:p>
    <w:sectPr w:rsidR="00BF36B2" w:rsidRPr="00BF36B2" w:rsidSect="00211CD4">
      <w:footerReference w:type="default" r:id="rId10"/>
      <w:headerReference w:type="first" r:id="rId11"/>
      <w:footerReference w:type="first" r:id="rId12"/>
      <w:pgSz w:w="11906" w:h="16838"/>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0BF8" w14:textId="77777777" w:rsidR="00D84A47" w:rsidRDefault="00D84A47" w:rsidP="0094418E">
      <w:pPr>
        <w:spacing w:after="0" w:line="240" w:lineRule="auto"/>
      </w:pPr>
      <w:r>
        <w:separator/>
      </w:r>
    </w:p>
  </w:endnote>
  <w:endnote w:type="continuationSeparator" w:id="0">
    <w:p w14:paraId="24F8AEAA" w14:textId="77777777" w:rsidR="00D84A47" w:rsidRDefault="00D84A47" w:rsidP="0094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014111"/>
      <w:docPartObj>
        <w:docPartGallery w:val="Page Numbers (Bottom of Page)"/>
        <w:docPartUnique/>
      </w:docPartObj>
    </w:sdtPr>
    <w:sdtEndPr/>
    <w:sdtContent>
      <w:p w14:paraId="3381F675" w14:textId="29BA3561" w:rsidR="00211CD4" w:rsidRDefault="00211CD4">
        <w:pPr>
          <w:pStyle w:val="Zpat"/>
          <w:jc w:val="center"/>
        </w:pPr>
        <w:r>
          <w:fldChar w:fldCharType="begin"/>
        </w:r>
        <w:r>
          <w:instrText>PAGE   \* MERGEFORMAT</w:instrText>
        </w:r>
        <w:r>
          <w:fldChar w:fldCharType="separate"/>
        </w:r>
        <w:r w:rsidR="004305C5">
          <w:rPr>
            <w:noProof/>
          </w:rPr>
          <w:t>7</w:t>
        </w:r>
        <w:r>
          <w:fldChar w:fldCharType="end"/>
        </w:r>
      </w:p>
    </w:sdtContent>
  </w:sdt>
  <w:p w14:paraId="79660FAB" w14:textId="77777777" w:rsidR="00211CD4" w:rsidRDefault="00211C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67088"/>
      <w:docPartObj>
        <w:docPartGallery w:val="Page Numbers (Bottom of Page)"/>
        <w:docPartUnique/>
      </w:docPartObj>
    </w:sdtPr>
    <w:sdtEndPr/>
    <w:sdtContent>
      <w:p w14:paraId="795E1FED" w14:textId="4F8460E3" w:rsidR="00211CD4" w:rsidRDefault="00211CD4">
        <w:pPr>
          <w:pStyle w:val="Zpat"/>
          <w:jc w:val="center"/>
        </w:pPr>
        <w:r>
          <w:fldChar w:fldCharType="begin"/>
        </w:r>
        <w:r>
          <w:instrText>PAGE   \* MERGEFORMAT</w:instrText>
        </w:r>
        <w:r>
          <w:fldChar w:fldCharType="separate"/>
        </w:r>
        <w:r w:rsidR="004305C5">
          <w:rPr>
            <w:noProof/>
          </w:rPr>
          <w:t>1</w:t>
        </w:r>
        <w:r>
          <w:fldChar w:fldCharType="end"/>
        </w:r>
      </w:p>
    </w:sdtContent>
  </w:sdt>
  <w:p w14:paraId="0B3395A6" w14:textId="77777777" w:rsidR="00211CD4" w:rsidRDefault="00211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2A2A" w14:textId="77777777" w:rsidR="00D84A47" w:rsidRDefault="00D84A47" w:rsidP="0094418E">
      <w:pPr>
        <w:spacing w:after="0" w:line="240" w:lineRule="auto"/>
      </w:pPr>
      <w:r>
        <w:separator/>
      </w:r>
    </w:p>
  </w:footnote>
  <w:footnote w:type="continuationSeparator" w:id="0">
    <w:p w14:paraId="70CC0E6E" w14:textId="77777777" w:rsidR="00D84A47" w:rsidRDefault="00D84A47" w:rsidP="0094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FA54" w14:textId="02EF5B21" w:rsidR="00211CD4" w:rsidRDefault="00211CD4" w:rsidP="00211CD4">
    <w:pPr>
      <w:pStyle w:val="Zhlav"/>
    </w:pPr>
  </w:p>
  <w:p w14:paraId="5FA4BA2B" w14:textId="77777777" w:rsidR="00211CD4" w:rsidRDefault="00211C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98C"/>
    <w:multiLevelType w:val="hybridMultilevel"/>
    <w:tmpl w:val="92961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371125"/>
    <w:multiLevelType w:val="hybridMultilevel"/>
    <w:tmpl w:val="5516ABD8"/>
    <w:lvl w:ilvl="0" w:tplc="12FEECF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2477D8"/>
    <w:multiLevelType w:val="hybridMultilevel"/>
    <w:tmpl w:val="D28A7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FE1AA4"/>
    <w:multiLevelType w:val="hybridMultilevel"/>
    <w:tmpl w:val="77708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C70D76"/>
    <w:multiLevelType w:val="hybridMultilevel"/>
    <w:tmpl w:val="4FBE9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5C0F4C"/>
    <w:multiLevelType w:val="hybridMultilevel"/>
    <w:tmpl w:val="FD1493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1A2B1764"/>
    <w:multiLevelType w:val="hybridMultilevel"/>
    <w:tmpl w:val="3B9077B0"/>
    <w:lvl w:ilvl="0" w:tplc="FB744D7E">
      <w:start w:val="1"/>
      <w:numFmt w:val="bullet"/>
      <w:lvlText w:val=""/>
      <w:lvlJc w:val="left"/>
      <w:pPr>
        <w:ind w:left="720" w:hanging="360"/>
      </w:pPr>
      <w:rPr>
        <w:rFonts w:ascii="Symbol" w:hAnsi="Symbol" w:hint="default"/>
      </w:rPr>
    </w:lvl>
    <w:lvl w:ilvl="1" w:tplc="4D6C8482">
      <w:start w:val="1"/>
      <w:numFmt w:val="bullet"/>
      <w:lvlText w:val="o"/>
      <w:lvlJc w:val="left"/>
      <w:pPr>
        <w:ind w:left="1440" w:hanging="360"/>
      </w:pPr>
      <w:rPr>
        <w:rFonts w:ascii="Courier New" w:hAnsi="Courier New" w:hint="default"/>
      </w:rPr>
    </w:lvl>
    <w:lvl w:ilvl="2" w:tplc="CEC86BB8">
      <w:start w:val="1"/>
      <w:numFmt w:val="bullet"/>
      <w:lvlText w:val=""/>
      <w:lvlJc w:val="left"/>
      <w:pPr>
        <w:ind w:left="2160" w:hanging="360"/>
      </w:pPr>
      <w:rPr>
        <w:rFonts w:ascii="Wingdings" w:hAnsi="Wingdings" w:hint="default"/>
      </w:rPr>
    </w:lvl>
    <w:lvl w:ilvl="3" w:tplc="015C7628">
      <w:start w:val="1"/>
      <w:numFmt w:val="bullet"/>
      <w:lvlText w:val=""/>
      <w:lvlJc w:val="left"/>
      <w:pPr>
        <w:ind w:left="2880" w:hanging="360"/>
      </w:pPr>
      <w:rPr>
        <w:rFonts w:ascii="Symbol" w:hAnsi="Symbol" w:hint="default"/>
      </w:rPr>
    </w:lvl>
    <w:lvl w:ilvl="4" w:tplc="4DB0C256">
      <w:start w:val="1"/>
      <w:numFmt w:val="bullet"/>
      <w:lvlText w:val="o"/>
      <w:lvlJc w:val="left"/>
      <w:pPr>
        <w:ind w:left="3600" w:hanging="360"/>
      </w:pPr>
      <w:rPr>
        <w:rFonts w:ascii="Courier New" w:hAnsi="Courier New" w:hint="default"/>
      </w:rPr>
    </w:lvl>
    <w:lvl w:ilvl="5" w:tplc="EFC88030">
      <w:start w:val="1"/>
      <w:numFmt w:val="bullet"/>
      <w:lvlText w:val=""/>
      <w:lvlJc w:val="left"/>
      <w:pPr>
        <w:ind w:left="4320" w:hanging="360"/>
      </w:pPr>
      <w:rPr>
        <w:rFonts w:ascii="Wingdings" w:hAnsi="Wingdings" w:hint="default"/>
      </w:rPr>
    </w:lvl>
    <w:lvl w:ilvl="6" w:tplc="5440A874">
      <w:start w:val="1"/>
      <w:numFmt w:val="bullet"/>
      <w:lvlText w:val=""/>
      <w:lvlJc w:val="left"/>
      <w:pPr>
        <w:ind w:left="5040" w:hanging="360"/>
      </w:pPr>
      <w:rPr>
        <w:rFonts w:ascii="Symbol" w:hAnsi="Symbol" w:hint="default"/>
      </w:rPr>
    </w:lvl>
    <w:lvl w:ilvl="7" w:tplc="D44CF962">
      <w:start w:val="1"/>
      <w:numFmt w:val="bullet"/>
      <w:lvlText w:val="o"/>
      <w:lvlJc w:val="left"/>
      <w:pPr>
        <w:ind w:left="5760" w:hanging="360"/>
      </w:pPr>
      <w:rPr>
        <w:rFonts w:ascii="Courier New" w:hAnsi="Courier New" w:hint="default"/>
      </w:rPr>
    </w:lvl>
    <w:lvl w:ilvl="8" w:tplc="BA1EA7D6">
      <w:start w:val="1"/>
      <w:numFmt w:val="bullet"/>
      <w:lvlText w:val=""/>
      <w:lvlJc w:val="left"/>
      <w:pPr>
        <w:ind w:left="6480" w:hanging="360"/>
      </w:pPr>
      <w:rPr>
        <w:rFonts w:ascii="Wingdings" w:hAnsi="Wingdings" w:hint="default"/>
      </w:rPr>
    </w:lvl>
  </w:abstractNum>
  <w:abstractNum w:abstractNumId="7" w15:restartNumberingAfterBreak="0">
    <w:nsid w:val="1BD1595A"/>
    <w:multiLevelType w:val="hybridMultilevel"/>
    <w:tmpl w:val="B07C2550"/>
    <w:lvl w:ilvl="0" w:tplc="04050001">
      <w:start w:val="1"/>
      <w:numFmt w:val="bullet"/>
      <w:lvlText w:val=""/>
      <w:lvlJc w:val="left"/>
      <w:pPr>
        <w:tabs>
          <w:tab w:val="num" w:pos="645"/>
        </w:tabs>
        <w:ind w:left="645" w:hanging="525"/>
      </w:pPr>
      <w:rPr>
        <w:rFonts w:ascii="Symbol" w:hAnsi="Symbol" w:hint="default"/>
      </w:rPr>
    </w:lvl>
    <w:lvl w:ilvl="1" w:tplc="04050003">
      <w:start w:val="1"/>
      <w:numFmt w:val="bullet"/>
      <w:lvlText w:val="o"/>
      <w:lvlJc w:val="left"/>
      <w:pPr>
        <w:tabs>
          <w:tab w:val="num" w:pos="1200"/>
        </w:tabs>
        <w:ind w:left="1200" w:hanging="360"/>
      </w:pPr>
      <w:rPr>
        <w:rFonts w:ascii="Courier New" w:hAnsi="Courier New" w:hint="default"/>
      </w:rPr>
    </w:lvl>
    <w:lvl w:ilvl="2" w:tplc="04050005">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1DA16E04"/>
    <w:multiLevelType w:val="hybridMultilevel"/>
    <w:tmpl w:val="9EDE1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941855"/>
    <w:multiLevelType w:val="hybridMultilevel"/>
    <w:tmpl w:val="78C81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B44E1B"/>
    <w:multiLevelType w:val="hybridMultilevel"/>
    <w:tmpl w:val="1DBC3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4E7319"/>
    <w:multiLevelType w:val="hybridMultilevel"/>
    <w:tmpl w:val="92F0A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116770"/>
    <w:multiLevelType w:val="hybridMultilevel"/>
    <w:tmpl w:val="5D50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354A88"/>
    <w:multiLevelType w:val="hybridMultilevel"/>
    <w:tmpl w:val="038A1D66"/>
    <w:lvl w:ilvl="0" w:tplc="35EC2F6C">
      <w:start w:val="1"/>
      <w:numFmt w:val="bullet"/>
      <w:lvlText w:val=""/>
      <w:lvlJc w:val="left"/>
      <w:pPr>
        <w:ind w:left="720" w:hanging="360"/>
      </w:pPr>
      <w:rPr>
        <w:rFonts w:ascii="Symbol" w:hAnsi="Symbol" w:hint="default"/>
      </w:rPr>
    </w:lvl>
    <w:lvl w:ilvl="1" w:tplc="8E26C746">
      <w:start w:val="1"/>
      <w:numFmt w:val="bullet"/>
      <w:lvlText w:val="o"/>
      <w:lvlJc w:val="left"/>
      <w:pPr>
        <w:ind w:left="1440" w:hanging="360"/>
      </w:pPr>
      <w:rPr>
        <w:rFonts w:ascii="Courier New" w:hAnsi="Courier New" w:hint="default"/>
      </w:rPr>
    </w:lvl>
    <w:lvl w:ilvl="2" w:tplc="66BE05BE">
      <w:start w:val="1"/>
      <w:numFmt w:val="bullet"/>
      <w:lvlText w:val=""/>
      <w:lvlJc w:val="left"/>
      <w:pPr>
        <w:ind w:left="2160" w:hanging="360"/>
      </w:pPr>
      <w:rPr>
        <w:rFonts w:ascii="Wingdings" w:hAnsi="Wingdings" w:hint="default"/>
      </w:rPr>
    </w:lvl>
    <w:lvl w:ilvl="3" w:tplc="842CF396">
      <w:start w:val="1"/>
      <w:numFmt w:val="bullet"/>
      <w:lvlText w:val=""/>
      <w:lvlJc w:val="left"/>
      <w:pPr>
        <w:ind w:left="2880" w:hanging="360"/>
      </w:pPr>
      <w:rPr>
        <w:rFonts w:ascii="Symbol" w:hAnsi="Symbol" w:hint="default"/>
      </w:rPr>
    </w:lvl>
    <w:lvl w:ilvl="4" w:tplc="5BFE7EA2">
      <w:start w:val="1"/>
      <w:numFmt w:val="bullet"/>
      <w:lvlText w:val="o"/>
      <w:lvlJc w:val="left"/>
      <w:pPr>
        <w:ind w:left="3600" w:hanging="360"/>
      </w:pPr>
      <w:rPr>
        <w:rFonts w:ascii="Courier New" w:hAnsi="Courier New" w:hint="default"/>
      </w:rPr>
    </w:lvl>
    <w:lvl w:ilvl="5" w:tplc="9CA4DE50">
      <w:start w:val="1"/>
      <w:numFmt w:val="bullet"/>
      <w:lvlText w:val=""/>
      <w:lvlJc w:val="left"/>
      <w:pPr>
        <w:ind w:left="4320" w:hanging="360"/>
      </w:pPr>
      <w:rPr>
        <w:rFonts w:ascii="Wingdings" w:hAnsi="Wingdings" w:hint="default"/>
      </w:rPr>
    </w:lvl>
    <w:lvl w:ilvl="6" w:tplc="35D22AB4">
      <w:start w:val="1"/>
      <w:numFmt w:val="bullet"/>
      <w:lvlText w:val=""/>
      <w:lvlJc w:val="left"/>
      <w:pPr>
        <w:ind w:left="5040" w:hanging="360"/>
      </w:pPr>
      <w:rPr>
        <w:rFonts w:ascii="Symbol" w:hAnsi="Symbol" w:hint="default"/>
      </w:rPr>
    </w:lvl>
    <w:lvl w:ilvl="7" w:tplc="C5DABBD6">
      <w:start w:val="1"/>
      <w:numFmt w:val="bullet"/>
      <w:lvlText w:val="o"/>
      <w:lvlJc w:val="left"/>
      <w:pPr>
        <w:ind w:left="5760" w:hanging="360"/>
      </w:pPr>
      <w:rPr>
        <w:rFonts w:ascii="Courier New" w:hAnsi="Courier New" w:hint="default"/>
      </w:rPr>
    </w:lvl>
    <w:lvl w:ilvl="8" w:tplc="99806122">
      <w:start w:val="1"/>
      <w:numFmt w:val="bullet"/>
      <w:lvlText w:val=""/>
      <w:lvlJc w:val="left"/>
      <w:pPr>
        <w:ind w:left="6480" w:hanging="360"/>
      </w:pPr>
      <w:rPr>
        <w:rFonts w:ascii="Wingdings" w:hAnsi="Wingdings" w:hint="default"/>
      </w:rPr>
    </w:lvl>
  </w:abstractNum>
  <w:abstractNum w:abstractNumId="14" w15:restartNumberingAfterBreak="0">
    <w:nsid w:val="33B90389"/>
    <w:multiLevelType w:val="hybridMultilevel"/>
    <w:tmpl w:val="BE045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A44266"/>
    <w:multiLevelType w:val="hybridMultilevel"/>
    <w:tmpl w:val="161A5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F10BA7"/>
    <w:multiLevelType w:val="hybridMultilevel"/>
    <w:tmpl w:val="602E5540"/>
    <w:lvl w:ilvl="0" w:tplc="CDF01BB4">
      <w:start w:val="1"/>
      <w:numFmt w:val="bullet"/>
      <w:lvlText w:val=""/>
      <w:lvlJc w:val="left"/>
      <w:pPr>
        <w:ind w:left="720" w:hanging="360"/>
      </w:pPr>
      <w:rPr>
        <w:rFonts w:ascii="Symbol" w:hAnsi="Symbol" w:hint="default"/>
      </w:rPr>
    </w:lvl>
    <w:lvl w:ilvl="1" w:tplc="09CE9D0A">
      <w:start w:val="1"/>
      <w:numFmt w:val="bullet"/>
      <w:lvlText w:val="o"/>
      <w:lvlJc w:val="left"/>
      <w:pPr>
        <w:ind w:left="1440" w:hanging="360"/>
      </w:pPr>
      <w:rPr>
        <w:rFonts w:ascii="Courier New" w:hAnsi="Courier New" w:hint="default"/>
      </w:rPr>
    </w:lvl>
    <w:lvl w:ilvl="2" w:tplc="0A76B3E2">
      <w:start w:val="1"/>
      <w:numFmt w:val="bullet"/>
      <w:lvlText w:val=""/>
      <w:lvlJc w:val="left"/>
      <w:pPr>
        <w:ind w:left="2160" w:hanging="360"/>
      </w:pPr>
      <w:rPr>
        <w:rFonts w:ascii="Wingdings" w:hAnsi="Wingdings" w:hint="default"/>
      </w:rPr>
    </w:lvl>
    <w:lvl w:ilvl="3" w:tplc="86F87CC6">
      <w:start w:val="1"/>
      <w:numFmt w:val="bullet"/>
      <w:lvlText w:val=""/>
      <w:lvlJc w:val="left"/>
      <w:pPr>
        <w:ind w:left="2880" w:hanging="360"/>
      </w:pPr>
      <w:rPr>
        <w:rFonts w:ascii="Symbol" w:hAnsi="Symbol" w:hint="default"/>
      </w:rPr>
    </w:lvl>
    <w:lvl w:ilvl="4" w:tplc="5732AFE0">
      <w:start w:val="1"/>
      <w:numFmt w:val="bullet"/>
      <w:lvlText w:val="o"/>
      <w:lvlJc w:val="left"/>
      <w:pPr>
        <w:ind w:left="3600" w:hanging="360"/>
      </w:pPr>
      <w:rPr>
        <w:rFonts w:ascii="Courier New" w:hAnsi="Courier New" w:hint="default"/>
      </w:rPr>
    </w:lvl>
    <w:lvl w:ilvl="5" w:tplc="B5E2407C">
      <w:start w:val="1"/>
      <w:numFmt w:val="bullet"/>
      <w:lvlText w:val=""/>
      <w:lvlJc w:val="left"/>
      <w:pPr>
        <w:ind w:left="4320" w:hanging="360"/>
      </w:pPr>
      <w:rPr>
        <w:rFonts w:ascii="Wingdings" w:hAnsi="Wingdings" w:hint="default"/>
      </w:rPr>
    </w:lvl>
    <w:lvl w:ilvl="6" w:tplc="659EB7C8">
      <w:start w:val="1"/>
      <w:numFmt w:val="bullet"/>
      <w:lvlText w:val=""/>
      <w:lvlJc w:val="left"/>
      <w:pPr>
        <w:ind w:left="5040" w:hanging="360"/>
      </w:pPr>
      <w:rPr>
        <w:rFonts w:ascii="Symbol" w:hAnsi="Symbol" w:hint="default"/>
      </w:rPr>
    </w:lvl>
    <w:lvl w:ilvl="7" w:tplc="29BEEB7E">
      <w:start w:val="1"/>
      <w:numFmt w:val="bullet"/>
      <w:lvlText w:val="o"/>
      <w:lvlJc w:val="left"/>
      <w:pPr>
        <w:ind w:left="5760" w:hanging="360"/>
      </w:pPr>
      <w:rPr>
        <w:rFonts w:ascii="Courier New" w:hAnsi="Courier New" w:hint="default"/>
      </w:rPr>
    </w:lvl>
    <w:lvl w:ilvl="8" w:tplc="C4E86BE4">
      <w:start w:val="1"/>
      <w:numFmt w:val="bullet"/>
      <w:lvlText w:val=""/>
      <w:lvlJc w:val="left"/>
      <w:pPr>
        <w:ind w:left="6480" w:hanging="360"/>
      </w:pPr>
      <w:rPr>
        <w:rFonts w:ascii="Wingdings" w:hAnsi="Wingdings" w:hint="default"/>
      </w:rPr>
    </w:lvl>
  </w:abstractNum>
  <w:abstractNum w:abstractNumId="17" w15:restartNumberingAfterBreak="0">
    <w:nsid w:val="38944DEF"/>
    <w:multiLevelType w:val="hybridMultilevel"/>
    <w:tmpl w:val="A52E8490"/>
    <w:lvl w:ilvl="0" w:tplc="0F929EAC">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C3037A"/>
    <w:multiLevelType w:val="hybridMultilevel"/>
    <w:tmpl w:val="2AFC7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687DCF"/>
    <w:multiLevelType w:val="hybridMultilevel"/>
    <w:tmpl w:val="CFEE8E32"/>
    <w:lvl w:ilvl="0" w:tplc="1D7453E0">
      <w:start w:val="1"/>
      <w:numFmt w:val="upp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164F8D"/>
    <w:multiLevelType w:val="hybridMultilevel"/>
    <w:tmpl w:val="4AB8D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457ABF"/>
    <w:multiLevelType w:val="hybridMultilevel"/>
    <w:tmpl w:val="5516ABD8"/>
    <w:lvl w:ilvl="0" w:tplc="12FEECF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772073"/>
    <w:multiLevelType w:val="hybridMultilevel"/>
    <w:tmpl w:val="1CDA5F54"/>
    <w:lvl w:ilvl="0" w:tplc="6EAC1624">
      <w:start w:val="1"/>
      <w:numFmt w:val="bullet"/>
      <w:lvlText w:val=""/>
      <w:lvlJc w:val="left"/>
      <w:pPr>
        <w:ind w:left="720" w:hanging="360"/>
      </w:pPr>
      <w:rPr>
        <w:rFonts w:ascii="Symbol" w:hAnsi="Symbol" w:hint="default"/>
      </w:rPr>
    </w:lvl>
    <w:lvl w:ilvl="1" w:tplc="A15CB03C">
      <w:start w:val="1"/>
      <w:numFmt w:val="bullet"/>
      <w:lvlText w:val="o"/>
      <w:lvlJc w:val="left"/>
      <w:pPr>
        <w:ind w:left="1440" w:hanging="360"/>
      </w:pPr>
      <w:rPr>
        <w:rFonts w:ascii="Courier New" w:hAnsi="Courier New" w:hint="default"/>
      </w:rPr>
    </w:lvl>
    <w:lvl w:ilvl="2" w:tplc="8086243E">
      <w:start w:val="1"/>
      <w:numFmt w:val="bullet"/>
      <w:lvlText w:val=""/>
      <w:lvlJc w:val="left"/>
      <w:pPr>
        <w:ind w:left="2160" w:hanging="360"/>
      </w:pPr>
      <w:rPr>
        <w:rFonts w:ascii="Wingdings" w:hAnsi="Wingdings" w:hint="default"/>
      </w:rPr>
    </w:lvl>
    <w:lvl w:ilvl="3" w:tplc="D3E6CCDE">
      <w:start w:val="1"/>
      <w:numFmt w:val="bullet"/>
      <w:lvlText w:val=""/>
      <w:lvlJc w:val="left"/>
      <w:pPr>
        <w:ind w:left="2880" w:hanging="360"/>
      </w:pPr>
      <w:rPr>
        <w:rFonts w:ascii="Symbol" w:hAnsi="Symbol" w:hint="default"/>
      </w:rPr>
    </w:lvl>
    <w:lvl w:ilvl="4" w:tplc="05CCD0D0">
      <w:start w:val="1"/>
      <w:numFmt w:val="bullet"/>
      <w:lvlText w:val="o"/>
      <w:lvlJc w:val="left"/>
      <w:pPr>
        <w:ind w:left="3600" w:hanging="360"/>
      </w:pPr>
      <w:rPr>
        <w:rFonts w:ascii="Courier New" w:hAnsi="Courier New" w:hint="default"/>
      </w:rPr>
    </w:lvl>
    <w:lvl w:ilvl="5" w:tplc="4CEC74FA">
      <w:start w:val="1"/>
      <w:numFmt w:val="bullet"/>
      <w:lvlText w:val=""/>
      <w:lvlJc w:val="left"/>
      <w:pPr>
        <w:ind w:left="4320" w:hanging="360"/>
      </w:pPr>
      <w:rPr>
        <w:rFonts w:ascii="Wingdings" w:hAnsi="Wingdings" w:hint="default"/>
      </w:rPr>
    </w:lvl>
    <w:lvl w:ilvl="6" w:tplc="04684180">
      <w:start w:val="1"/>
      <w:numFmt w:val="bullet"/>
      <w:lvlText w:val=""/>
      <w:lvlJc w:val="left"/>
      <w:pPr>
        <w:ind w:left="5040" w:hanging="360"/>
      </w:pPr>
      <w:rPr>
        <w:rFonts w:ascii="Symbol" w:hAnsi="Symbol" w:hint="default"/>
      </w:rPr>
    </w:lvl>
    <w:lvl w:ilvl="7" w:tplc="4FA4C5A6">
      <w:start w:val="1"/>
      <w:numFmt w:val="bullet"/>
      <w:lvlText w:val="o"/>
      <w:lvlJc w:val="left"/>
      <w:pPr>
        <w:ind w:left="5760" w:hanging="360"/>
      </w:pPr>
      <w:rPr>
        <w:rFonts w:ascii="Courier New" w:hAnsi="Courier New" w:hint="default"/>
      </w:rPr>
    </w:lvl>
    <w:lvl w:ilvl="8" w:tplc="21B0D19E">
      <w:start w:val="1"/>
      <w:numFmt w:val="bullet"/>
      <w:lvlText w:val=""/>
      <w:lvlJc w:val="left"/>
      <w:pPr>
        <w:ind w:left="6480" w:hanging="360"/>
      </w:pPr>
      <w:rPr>
        <w:rFonts w:ascii="Wingdings" w:hAnsi="Wingdings" w:hint="default"/>
      </w:rPr>
    </w:lvl>
  </w:abstractNum>
  <w:abstractNum w:abstractNumId="23" w15:restartNumberingAfterBreak="0">
    <w:nsid w:val="4E9B5715"/>
    <w:multiLevelType w:val="hybridMultilevel"/>
    <w:tmpl w:val="21B6A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3E0FEB"/>
    <w:multiLevelType w:val="hybridMultilevel"/>
    <w:tmpl w:val="D8E2117A"/>
    <w:lvl w:ilvl="0" w:tplc="D382A1C2">
      <w:start w:val="1"/>
      <w:numFmt w:val="bullet"/>
      <w:lvlText w:val=""/>
      <w:lvlJc w:val="left"/>
      <w:pPr>
        <w:ind w:left="720" w:hanging="360"/>
      </w:pPr>
      <w:rPr>
        <w:rFonts w:ascii="Symbol" w:hAnsi="Symbol" w:hint="default"/>
      </w:rPr>
    </w:lvl>
    <w:lvl w:ilvl="1" w:tplc="2F5E971A">
      <w:start w:val="1"/>
      <w:numFmt w:val="bullet"/>
      <w:lvlText w:val="o"/>
      <w:lvlJc w:val="left"/>
      <w:pPr>
        <w:ind w:left="1440" w:hanging="360"/>
      </w:pPr>
      <w:rPr>
        <w:rFonts w:ascii="Courier New" w:hAnsi="Courier New" w:hint="default"/>
      </w:rPr>
    </w:lvl>
    <w:lvl w:ilvl="2" w:tplc="3BE2BF9E">
      <w:start w:val="1"/>
      <w:numFmt w:val="bullet"/>
      <w:lvlText w:val=""/>
      <w:lvlJc w:val="left"/>
      <w:pPr>
        <w:ind w:left="2160" w:hanging="360"/>
      </w:pPr>
      <w:rPr>
        <w:rFonts w:ascii="Wingdings" w:hAnsi="Wingdings" w:hint="default"/>
      </w:rPr>
    </w:lvl>
    <w:lvl w:ilvl="3" w:tplc="96B078B4">
      <w:start w:val="1"/>
      <w:numFmt w:val="bullet"/>
      <w:lvlText w:val=""/>
      <w:lvlJc w:val="left"/>
      <w:pPr>
        <w:ind w:left="2880" w:hanging="360"/>
      </w:pPr>
      <w:rPr>
        <w:rFonts w:ascii="Symbol" w:hAnsi="Symbol" w:hint="default"/>
      </w:rPr>
    </w:lvl>
    <w:lvl w:ilvl="4" w:tplc="EC7E56BC">
      <w:start w:val="1"/>
      <w:numFmt w:val="bullet"/>
      <w:lvlText w:val="o"/>
      <w:lvlJc w:val="left"/>
      <w:pPr>
        <w:ind w:left="3600" w:hanging="360"/>
      </w:pPr>
      <w:rPr>
        <w:rFonts w:ascii="Courier New" w:hAnsi="Courier New" w:hint="default"/>
      </w:rPr>
    </w:lvl>
    <w:lvl w:ilvl="5" w:tplc="E200DD56">
      <w:start w:val="1"/>
      <w:numFmt w:val="bullet"/>
      <w:lvlText w:val=""/>
      <w:lvlJc w:val="left"/>
      <w:pPr>
        <w:ind w:left="4320" w:hanging="360"/>
      </w:pPr>
      <w:rPr>
        <w:rFonts w:ascii="Wingdings" w:hAnsi="Wingdings" w:hint="default"/>
      </w:rPr>
    </w:lvl>
    <w:lvl w:ilvl="6" w:tplc="C276D48E">
      <w:start w:val="1"/>
      <w:numFmt w:val="bullet"/>
      <w:lvlText w:val=""/>
      <w:lvlJc w:val="left"/>
      <w:pPr>
        <w:ind w:left="5040" w:hanging="360"/>
      </w:pPr>
      <w:rPr>
        <w:rFonts w:ascii="Symbol" w:hAnsi="Symbol" w:hint="default"/>
      </w:rPr>
    </w:lvl>
    <w:lvl w:ilvl="7" w:tplc="F8682F94">
      <w:start w:val="1"/>
      <w:numFmt w:val="bullet"/>
      <w:lvlText w:val="o"/>
      <w:lvlJc w:val="left"/>
      <w:pPr>
        <w:ind w:left="5760" w:hanging="360"/>
      </w:pPr>
      <w:rPr>
        <w:rFonts w:ascii="Courier New" w:hAnsi="Courier New" w:hint="default"/>
      </w:rPr>
    </w:lvl>
    <w:lvl w:ilvl="8" w:tplc="8EAA786C">
      <w:start w:val="1"/>
      <w:numFmt w:val="bullet"/>
      <w:lvlText w:val=""/>
      <w:lvlJc w:val="left"/>
      <w:pPr>
        <w:ind w:left="6480" w:hanging="360"/>
      </w:pPr>
      <w:rPr>
        <w:rFonts w:ascii="Wingdings" w:hAnsi="Wingdings" w:hint="default"/>
      </w:rPr>
    </w:lvl>
  </w:abstractNum>
  <w:abstractNum w:abstractNumId="25" w15:restartNumberingAfterBreak="0">
    <w:nsid w:val="54B61F0E"/>
    <w:multiLevelType w:val="hybridMultilevel"/>
    <w:tmpl w:val="230E2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DA59C2"/>
    <w:multiLevelType w:val="hybridMultilevel"/>
    <w:tmpl w:val="6AF6F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5D328B"/>
    <w:multiLevelType w:val="hybridMultilevel"/>
    <w:tmpl w:val="8208E60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5FAB5B23"/>
    <w:multiLevelType w:val="hybridMultilevel"/>
    <w:tmpl w:val="29003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B17EE5"/>
    <w:multiLevelType w:val="hybridMultilevel"/>
    <w:tmpl w:val="3132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D52BC5"/>
    <w:multiLevelType w:val="hybridMultilevel"/>
    <w:tmpl w:val="BD2E0F8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15:restartNumberingAfterBreak="0">
    <w:nsid w:val="6CD57701"/>
    <w:multiLevelType w:val="hybridMultilevel"/>
    <w:tmpl w:val="6B307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D8687B"/>
    <w:multiLevelType w:val="hybridMultilevel"/>
    <w:tmpl w:val="FCB0B38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15:restartNumberingAfterBreak="0">
    <w:nsid w:val="71A81417"/>
    <w:multiLevelType w:val="hybridMultilevel"/>
    <w:tmpl w:val="5516ABD8"/>
    <w:lvl w:ilvl="0" w:tplc="12FEECF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31B25BC"/>
    <w:multiLevelType w:val="hybridMultilevel"/>
    <w:tmpl w:val="3AFC2E6A"/>
    <w:lvl w:ilvl="0" w:tplc="1D7453E0">
      <w:start w:val="1"/>
      <w:numFmt w:val="upp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48514A"/>
    <w:multiLevelType w:val="hybridMultilevel"/>
    <w:tmpl w:val="F0269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F26DA6"/>
    <w:multiLevelType w:val="hybridMultilevel"/>
    <w:tmpl w:val="3B323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5373B7"/>
    <w:multiLevelType w:val="hybridMultilevel"/>
    <w:tmpl w:val="2516213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E3B6CE5"/>
    <w:multiLevelType w:val="hybridMultilevel"/>
    <w:tmpl w:val="FF502C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4597280">
    <w:abstractNumId w:val="22"/>
  </w:num>
  <w:num w:numId="2" w16cid:durableId="148332802">
    <w:abstractNumId w:val="6"/>
  </w:num>
  <w:num w:numId="3" w16cid:durableId="890768302">
    <w:abstractNumId w:val="16"/>
  </w:num>
  <w:num w:numId="4" w16cid:durableId="1305741010">
    <w:abstractNumId w:val="24"/>
  </w:num>
  <w:num w:numId="5" w16cid:durableId="519205632">
    <w:abstractNumId w:val="13"/>
  </w:num>
  <w:num w:numId="6" w16cid:durableId="737939572">
    <w:abstractNumId w:val="7"/>
  </w:num>
  <w:num w:numId="7" w16cid:durableId="25721609">
    <w:abstractNumId w:val="1"/>
  </w:num>
  <w:num w:numId="8" w16cid:durableId="870990889">
    <w:abstractNumId w:val="33"/>
  </w:num>
  <w:num w:numId="9" w16cid:durableId="1546141422">
    <w:abstractNumId w:val="21"/>
  </w:num>
  <w:num w:numId="10" w16cid:durableId="1568422368">
    <w:abstractNumId w:val="17"/>
  </w:num>
  <w:num w:numId="11" w16cid:durableId="219483148">
    <w:abstractNumId w:val="23"/>
  </w:num>
  <w:num w:numId="12" w16cid:durableId="259723353">
    <w:abstractNumId w:val="20"/>
  </w:num>
  <w:num w:numId="13" w16cid:durableId="1831873066">
    <w:abstractNumId w:val="3"/>
  </w:num>
  <w:num w:numId="14" w16cid:durableId="72162384">
    <w:abstractNumId w:val="26"/>
  </w:num>
  <w:num w:numId="15" w16cid:durableId="2041391441">
    <w:abstractNumId w:val="0"/>
  </w:num>
  <w:num w:numId="16" w16cid:durableId="1022319640">
    <w:abstractNumId w:val="9"/>
  </w:num>
  <w:num w:numId="17" w16cid:durableId="1812823886">
    <w:abstractNumId w:val="32"/>
  </w:num>
  <w:num w:numId="18" w16cid:durableId="1759906652">
    <w:abstractNumId w:val="31"/>
  </w:num>
  <w:num w:numId="19" w16cid:durableId="1827237733">
    <w:abstractNumId w:val="5"/>
  </w:num>
  <w:num w:numId="20" w16cid:durableId="1646356615">
    <w:abstractNumId w:val="12"/>
  </w:num>
  <w:num w:numId="21" w16cid:durableId="1251891813">
    <w:abstractNumId w:val="25"/>
  </w:num>
  <w:num w:numId="22" w16cid:durableId="1374697417">
    <w:abstractNumId w:val="27"/>
  </w:num>
  <w:num w:numId="23" w16cid:durableId="1465343367">
    <w:abstractNumId w:val="30"/>
  </w:num>
  <w:num w:numId="24" w16cid:durableId="418522052">
    <w:abstractNumId w:val="8"/>
  </w:num>
  <w:num w:numId="25" w16cid:durableId="398403498">
    <w:abstractNumId w:val="2"/>
  </w:num>
  <w:num w:numId="26" w16cid:durableId="1933782564">
    <w:abstractNumId w:val="14"/>
  </w:num>
  <w:num w:numId="27" w16cid:durableId="83378463">
    <w:abstractNumId w:val="28"/>
  </w:num>
  <w:num w:numId="28" w16cid:durableId="1215502916">
    <w:abstractNumId w:val="37"/>
  </w:num>
  <w:num w:numId="29" w16cid:durableId="2115637333">
    <w:abstractNumId w:val="15"/>
  </w:num>
  <w:num w:numId="30" w16cid:durableId="555701230">
    <w:abstractNumId w:val="18"/>
  </w:num>
  <w:num w:numId="31" w16cid:durableId="2072803450">
    <w:abstractNumId w:val="11"/>
  </w:num>
  <w:num w:numId="32" w16cid:durableId="948510032">
    <w:abstractNumId w:val="34"/>
  </w:num>
  <w:num w:numId="33" w16cid:durableId="1352996234">
    <w:abstractNumId w:val="10"/>
  </w:num>
  <w:num w:numId="34" w16cid:durableId="1064257283">
    <w:abstractNumId w:val="36"/>
  </w:num>
  <w:num w:numId="35" w16cid:durableId="980647068">
    <w:abstractNumId w:val="35"/>
  </w:num>
  <w:num w:numId="36" w16cid:durableId="1155730284">
    <w:abstractNumId w:val="29"/>
  </w:num>
  <w:num w:numId="37" w16cid:durableId="2068608997">
    <w:abstractNumId w:val="38"/>
  </w:num>
  <w:num w:numId="38" w16cid:durableId="850724226">
    <w:abstractNumId w:val="19"/>
  </w:num>
  <w:num w:numId="39" w16cid:durableId="1438869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ED"/>
    <w:rsid w:val="00015D85"/>
    <w:rsid w:val="00020015"/>
    <w:rsid w:val="000B7B7B"/>
    <w:rsid w:val="00147B9A"/>
    <w:rsid w:val="001532B3"/>
    <w:rsid w:val="00171CB8"/>
    <w:rsid w:val="00182861"/>
    <w:rsid w:val="00211CD4"/>
    <w:rsid w:val="00250916"/>
    <w:rsid w:val="002E7275"/>
    <w:rsid w:val="003838C4"/>
    <w:rsid w:val="00386AE3"/>
    <w:rsid w:val="003B3424"/>
    <w:rsid w:val="004305C5"/>
    <w:rsid w:val="00436FD3"/>
    <w:rsid w:val="00473236"/>
    <w:rsid w:val="004B079C"/>
    <w:rsid w:val="00531EB9"/>
    <w:rsid w:val="005472ED"/>
    <w:rsid w:val="005C5B47"/>
    <w:rsid w:val="005D117F"/>
    <w:rsid w:val="006037A2"/>
    <w:rsid w:val="00646658"/>
    <w:rsid w:val="00652996"/>
    <w:rsid w:val="00660A25"/>
    <w:rsid w:val="006F367A"/>
    <w:rsid w:val="0071726C"/>
    <w:rsid w:val="00764274"/>
    <w:rsid w:val="00783034"/>
    <w:rsid w:val="00840758"/>
    <w:rsid w:val="00851741"/>
    <w:rsid w:val="00873350"/>
    <w:rsid w:val="00883354"/>
    <w:rsid w:val="008B13A7"/>
    <w:rsid w:val="008C2F56"/>
    <w:rsid w:val="008E2C90"/>
    <w:rsid w:val="0094418E"/>
    <w:rsid w:val="0096345E"/>
    <w:rsid w:val="0098111B"/>
    <w:rsid w:val="00A24F14"/>
    <w:rsid w:val="00A301E4"/>
    <w:rsid w:val="00A81C0E"/>
    <w:rsid w:val="00AF5B60"/>
    <w:rsid w:val="00B0225B"/>
    <w:rsid w:val="00BF36B2"/>
    <w:rsid w:val="00C926EB"/>
    <w:rsid w:val="00D84A47"/>
    <w:rsid w:val="00DA100B"/>
    <w:rsid w:val="00E45663"/>
    <w:rsid w:val="00EF044C"/>
    <w:rsid w:val="00F07578"/>
    <w:rsid w:val="00F26E74"/>
    <w:rsid w:val="00F66D95"/>
    <w:rsid w:val="2B94F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342EC7"/>
  <w15:docId w15:val="{5ABBD66C-C88D-4617-B9D1-1CEBD323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13A7"/>
    <w:pPr>
      <w:spacing w:after="160" w:line="259" w:lineRule="auto"/>
    </w:pPr>
    <w:rPr>
      <w:rFonts w:ascii="Times New Roman" w:hAnsi="Times New Roman"/>
      <w:sz w:val="24"/>
      <w:lang w:eastAsia="en-US"/>
    </w:rPr>
  </w:style>
  <w:style w:type="paragraph" w:styleId="Nadpis1">
    <w:name w:val="heading 1"/>
    <w:basedOn w:val="Normln"/>
    <w:next w:val="Normln"/>
    <w:link w:val="Nadpis1Char"/>
    <w:uiPriority w:val="99"/>
    <w:qFormat/>
    <w:rsid w:val="00020015"/>
    <w:pPr>
      <w:keepNext/>
      <w:keepLines/>
      <w:spacing w:before="240" w:after="0"/>
      <w:outlineLvl w:val="0"/>
    </w:pPr>
    <w:rPr>
      <w:rFonts w:eastAsia="Times New Roman"/>
      <w:b/>
      <w:color w:val="000000"/>
      <w:sz w:val="48"/>
      <w:szCs w:val="32"/>
    </w:rPr>
  </w:style>
  <w:style w:type="paragraph" w:styleId="Nadpis2">
    <w:name w:val="heading 2"/>
    <w:basedOn w:val="Normln"/>
    <w:next w:val="Normln"/>
    <w:link w:val="Nadpis2Char"/>
    <w:uiPriority w:val="99"/>
    <w:qFormat/>
    <w:rsid w:val="00020015"/>
    <w:pPr>
      <w:keepNext/>
      <w:keepLines/>
      <w:spacing w:after="0"/>
      <w:outlineLvl w:val="1"/>
    </w:pPr>
    <w:rPr>
      <w:rFonts w:eastAsia="Times New Roman"/>
      <w:b/>
      <w:sz w:val="28"/>
      <w:szCs w:val="26"/>
    </w:rPr>
  </w:style>
  <w:style w:type="paragraph" w:styleId="Nadpis3">
    <w:name w:val="heading 3"/>
    <w:basedOn w:val="Normln"/>
    <w:next w:val="Normln"/>
    <w:link w:val="Nadpis3Char"/>
    <w:uiPriority w:val="99"/>
    <w:qFormat/>
    <w:rsid w:val="00020015"/>
    <w:pPr>
      <w:keepNext/>
      <w:keepLines/>
      <w:spacing w:before="40" w:after="0"/>
      <w:outlineLvl w:val="2"/>
    </w:pPr>
    <w:rPr>
      <w:rFonts w:eastAsia="Times New Roman"/>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0015"/>
    <w:rPr>
      <w:rFonts w:ascii="Times New Roman" w:hAnsi="Times New Roman" w:cs="Times New Roman"/>
      <w:b/>
      <w:color w:val="000000"/>
      <w:sz w:val="32"/>
      <w:szCs w:val="32"/>
    </w:rPr>
  </w:style>
  <w:style w:type="character" w:customStyle="1" w:styleId="Nadpis2Char">
    <w:name w:val="Nadpis 2 Char"/>
    <w:basedOn w:val="Standardnpsmoodstavce"/>
    <w:link w:val="Nadpis2"/>
    <w:uiPriority w:val="99"/>
    <w:locked/>
    <w:rsid w:val="00020015"/>
    <w:rPr>
      <w:rFonts w:ascii="Times New Roman" w:hAnsi="Times New Roman" w:cs="Times New Roman"/>
      <w:b/>
      <w:sz w:val="26"/>
      <w:szCs w:val="26"/>
    </w:rPr>
  </w:style>
  <w:style w:type="character" w:customStyle="1" w:styleId="Nadpis3Char">
    <w:name w:val="Nadpis 3 Char"/>
    <w:basedOn w:val="Standardnpsmoodstavce"/>
    <w:link w:val="Nadpis3"/>
    <w:uiPriority w:val="99"/>
    <w:locked/>
    <w:rsid w:val="00020015"/>
    <w:rPr>
      <w:rFonts w:ascii="Times New Roman" w:hAnsi="Times New Roman" w:cs="Times New Roman"/>
      <w:b/>
      <w:sz w:val="24"/>
      <w:szCs w:val="24"/>
    </w:rPr>
  </w:style>
  <w:style w:type="table" w:styleId="Mkatabulky">
    <w:name w:val="Table Grid"/>
    <w:basedOn w:val="Normlntabulka"/>
    <w:uiPriority w:val="99"/>
    <w:rsid w:val="005472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5472ED"/>
    <w:pPr>
      <w:spacing w:after="0" w:line="240" w:lineRule="auto"/>
      <w:ind w:left="720"/>
      <w:contextualSpacing/>
    </w:pPr>
    <w:rPr>
      <w:rFonts w:eastAsia="Times New Roman"/>
      <w:szCs w:val="24"/>
    </w:rPr>
  </w:style>
  <w:style w:type="character" w:styleId="Odkaznakoment">
    <w:name w:val="annotation reference"/>
    <w:basedOn w:val="Standardnpsmoodstavce"/>
    <w:uiPriority w:val="99"/>
    <w:semiHidden/>
    <w:rsid w:val="00652996"/>
    <w:rPr>
      <w:rFonts w:cs="Times New Roman"/>
      <w:sz w:val="16"/>
      <w:szCs w:val="16"/>
    </w:rPr>
  </w:style>
  <w:style w:type="paragraph" w:styleId="Textkomente">
    <w:name w:val="annotation text"/>
    <w:basedOn w:val="Normln"/>
    <w:link w:val="TextkomenteChar"/>
    <w:uiPriority w:val="99"/>
    <w:semiHidden/>
    <w:rsid w:val="00652996"/>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652996"/>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652996"/>
    <w:rPr>
      <w:b/>
      <w:bCs/>
    </w:rPr>
  </w:style>
  <w:style w:type="character" w:customStyle="1" w:styleId="PedmtkomenteChar">
    <w:name w:val="Předmět komentáře Char"/>
    <w:basedOn w:val="TextkomenteChar"/>
    <w:link w:val="Pedmtkomente"/>
    <w:uiPriority w:val="99"/>
    <w:semiHidden/>
    <w:locked/>
    <w:rsid w:val="00652996"/>
    <w:rPr>
      <w:rFonts w:ascii="Times New Roman" w:hAnsi="Times New Roman" w:cs="Times New Roman"/>
      <w:b/>
      <w:bCs/>
      <w:sz w:val="20"/>
      <w:szCs w:val="20"/>
    </w:rPr>
  </w:style>
  <w:style w:type="paragraph" w:styleId="Textbubliny">
    <w:name w:val="Balloon Text"/>
    <w:basedOn w:val="Normln"/>
    <w:link w:val="TextbublinyChar"/>
    <w:uiPriority w:val="99"/>
    <w:semiHidden/>
    <w:rsid w:val="006529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52996"/>
    <w:rPr>
      <w:rFonts w:ascii="Tahoma" w:hAnsi="Tahoma" w:cs="Tahoma"/>
      <w:sz w:val="16"/>
      <w:szCs w:val="16"/>
    </w:rPr>
  </w:style>
  <w:style w:type="paragraph" w:styleId="Zhlav">
    <w:name w:val="header"/>
    <w:basedOn w:val="Normln"/>
    <w:link w:val="ZhlavChar"/>
    <w:unhideWhenUsed/>
    <w:rsid w:val="0094418E"/>
    <w:pPr>
      <w:tabs>
        <w:tab w:val="center" w:pos="4536"/>
        <w:tab w:val="right" w:pos="9072"/>
      </w:tabs>
      <w:spacing w:after="0" w:line="240" w:lineRule="auto"/>
    </w:pPr>
  </w:style>
  <w:style w:type="character" w:customStyle="1" w:styleId="ZhlavChar">
    <w:name w:val="Záhlaví Char"/>
    <w:basedOn w:val="Standardnpsmoodstavce"/>
    <w:link w:val="Zhlav"/>
    <w:rsid w:val="0094418E"/>
    <w:rPr>
      <w:rFonts w:ascii="Times New Roman" w:hAnsi="Times New Roman"/>
      <w:sz w:val="24"/>
      <w:lang w:eastAsia="en-US"/>
    </w:rPr>
  </w:style>
  <w:style w:type="paragraph" w:styleId="Zpat">
    <w:name w:val="footer"/>
    <w:basedOn w:val="Normln"/>
    <w:link w:val="ZpatChar"/>
    <w:uiPriority w:val="99"/>
    <w:unhideWhenUsed/>
    <w:rsid w:val="0094418E"/>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18E"/>
    <w:rPr>
      <w:rFonts w:ascii="Times New Roman" w:hAnsi="Times New Roman"/>
      <w:sz w:val="24"/>
      <w:lang w:eastAsia="en-US"/>
    </w:rPr>
  </w:style>
  <w:style w:type="character" w:styleId="PromnnHTML">
    <w:name w:val="HTML Variable"/>
    <w:basedOn w:val="Standardnpsmoodstavce"/>
    <w:uiPriority w:val="99"/>
    <w:semiHidden/>
    <w:unhideWhenUsed/>
    <w:rsid w:val="00153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C52953EA7F8841A4F138EBEBEF6D47" ma:contentTypeVersion="11" ma:contentTypeDescription="Vytvoří nový dokument" ma:contentTypeScope="" ma:versionID="f1b08a1da02679a694ea13f0eb04810a">
  <xsd:schema xmlns:xsd="http://www.w3.org/2001/XMLSchema" xmlns:xs="http://www.w3.org/2001/XMLSchema" xmlns:p="http://schemas.microsoft.com/office/2006/metadata/properties" xmlns:ns3="940ed960-8767-4fa4-a092-f0c9ce4a2b59" xmlns:ns4="f8b94ed6-9552-45db-877d-38adbefb5858" targetNamespace="http://schemas.microsoft.com/office/2006/metadata/properties" ma:root="true" ma:fieldsID="531bac77cfa6c1ebff335b5d09542a29" ns3:_="" ns4:_="">
    <xsd:import namespace="940ed960-8767-4fa4-a092-f0c9ce4a2b59"/>
    <xsd:import namespace="f8b94ed6-9552-45db-877d-38adbefb5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ed960-8767-4fa4-a092-f0c9ce4a2b59"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94ed6-9552-45db-877d-38adbefb58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58F5C-B3C0-4DC8-A4C5-A5A48F58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ed960-8767-4fa4-a092-f0c9ce4a2b59"/>
    <ds:schemaRef ds:uri="f8b94ed6-9552-45db-877d-38adbefb5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332A1-DF07-4A96-A850-8CBA1B3921F9}">
  <ds:schemaRefs>
    <ds:schemaRef ds:uri="http://schemas.microsoft.com/sharepoint/v3/contenttype/forms"/>
  </ds:schemaRefs>
</ds:datastoreItem>
</file>

<file path=customXml/itemProps3.xml><?xml version="1.0" encoding="utf-8"?>
<ds:datastoreItem xmlns:ds="http://schemas.openxmlformats.org/officeDocument/2006/customXml" ds:itemID="{4D1540B3-B968-4FC0-8CBF-A289190BEA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1497</Words>
  <Characters>8925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Garantovaná nabídka služby</vt:lpstr>
    </vt:vector>
  </TitlesOfParts>
  <Company>HP</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Garantovaná nabídka služby</dc:title>
  <dc:creator>Jakub Cutych</dc:creator>
  <cp:lastModifiedBy>hana.slapakova@charitahk.cz</cp:lastModifiedBy>
  <cp:revision>3</cp:revision>
  <cp:lastPrinted>2018-03-20T07:42:00Z</cp:lastPrinted>
  <dcterms:created xsi:type="dcterms:W3CDTF">2023-08-15T08:12:00Z</dcterms:created>
  <dcterms:modified xsi:type="dcterms:W3CDTF">2023-08-15T08:17:00Z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0x01010098C52953EA7F8841A4F138EBEBEF6D47</vt:lpwstr>
  </property>
</Properties>
</file>